
<file path=[Content_Types].xml><?xml version="1.0" encoding="utf-8"?>
<Types xmlns="http://schemas.openxmlformats.org/package/2006/content-types">
  <Default Extension="xlsx" ContentType="application/vnd.openxmlformats-officedocument.spreadsheetml.sheet"/>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right="700"/>
        <w:rPr>
          <w:rFonts w:ascii="Times New Roman" w:eastAsia="Times New Roman" w:hAnsi="Times New Roman"/>
          <w:b/>
          <w:sz w:val="28"/>
          <w:szCs w:val="28"/>
        </w:rPr>
      </w:pPr>
    </w:p>
    <w:p>
      <w:pPr>
        <w:pStyle w:val="style0"/>
        <w:ind w:right="700"/>
        <w:jc w:val="center"/>
        <w:rPr>
          <w:rFonts w:ascii="Times New Roman" w:eastAsia="Times New Roman" w:hAnsi="Times New Roman"/>
          <w:b/>
          <w:sz w:val="24"/>
          <w:szCs w:val="24"/>
        </w:rPr>
      </w:pPr>
      <w:r>
        <w:rPr>
          <w:rFonts w:ascii="Times New Roman" w:eastAsia="Times New Roman" w:hAnsi="Times New Roman"/>
          <w:b/>
          <w:sz w:val="24"/>
          <w:szCs w:val="24"/>
        </w:rPr>
        <w:t>ANALISIS TINGKAT KEMANDIRIAN ANAK USIA 5-6 TAHUN YANG DIASUH ORANG TUA TUNGGAL SE-KECAMATAN TEMBILAHAN HULU KABUPATEN INDRAGIRI HILIR</w:t>
      </w:r>
    </w:p>
    <w:p>
      <w:pPr>
        <w:pStyle w:val="style0"/>
        <w:ind w:right="700"/>
        <w:jc w:val="right"/>
        <w:rPr>
          <w:rFonts w:ascii="Times New Roman" w:eastAsia="Times New Roman" w:hAnsi="Times New Roman"/>
          <w:b/>
          <w:sz w:val="28"/>
          <w:szCs w:val="28"/>
        </w:rPr>
      </w:pPr>
    </w:p>
    <w:p>
      <w:pPr>
        <w:pStyle w:val="style0"/>
        <w:ind w:right="60"/>
        <w:jc w:val="center"/>
        <w:rPr>
          <w:rFonts w:ascii="Times New Roman" w:eastAsia="Times New Roman" w:hAnsi="Times New Roman"/>
          <w:b/>
          <w:sz w:val="24"/>
        </w:rPr>
      </w:pPr>
      <w:r>
        <w:rPr>
          <w:rFonts w:ascii="Times New Roman" w:eastAsia="Times New Roman" w:hAnsi="Times New Roman"/>
          <w:b/>
          <w:sz w:val="24"/>
        </w:rPr>
        <w:t>Herliza</w:t>
      </w:r>
    </w:p>
    <w:p>
      <w:pPr>
        <w:pStyle w:val="style0"/>
        <w:ind w:right="60"/>
        <w:jc w:val="center"/>
        <w:rPr>
          <w:rFonts w:ascii="Times New Roman" w:eastAsia="Times New Roman" w:hAnsi="Times New Roman"/>
          <w:b/>
          <w:sz w:val="24"/>
          <w:lang w:val="en-US"/>
        </w:rPr>
      </w:pPr>
      <w:r>
        <w:rPr>
          <w:rFonts w:ascii="Times New Roman" w:eastAsia="Times New Roman" w:hAnsi="Times New Roman"/>
          <w:b/>
          <w:sz w:val="24"/>
          <w:lang w:val="en-US"/>
        </w:rPr>
        <w:t xml:space="preserve">Daviq Chairilsyah </w:t>
      </w:r>
    </w:p>
    <w:p>
      <w:pPr>
        <w:pStyle w:val="style0"/>
        <w:ind w:right="60"/>
        <w:jc w:val="center"/>
        <w:rPr>
          <w:rFonts w:ascii="Times New Roman" w:eastAsia="Times New Roman" w:hAnsi="Times New Roman"/>
          <w:b/>
          <w:sz w:val="24"/>
        </w:rPr>
      </w:pPr>
      <w:r>
        <w:rPr>
          <w:rFonts w:ascii="Times New Roman" w:eastAsia="Times New Roman" w:hAnsi="Times New Roman"/>
          <w:b/>
          <w:sz w:val="24"/>
          <w:lang w:val="en-US"/>
        </w:rPr>
        <w:t>Ria Novianti</w:t>
      </w:r>
    </w:p>
    <w:p>
      <w:pPr>
        <w:pStyle w:val="style0"/>
        <w:ind w:right="60"/>
        <w:jc w:val="center"/>
        <w:rPr>
          <w:rFonts w:ascii="Times New Roman" w:eastAsia="Times New Roman" w:hAnsi="Times New Roman"/>
          <w:b/>
          <w:sz w:val="24"/>
        </w:rPr>
      </w:pPr>
    </w:p>
    <w:bookmarkStart w:id="0" w:name="_GoBack"/>
    <w:bookmarkEnd w:id="0"/>
    <w:p>
      <w:pPr>
        <w:pStyle w:val="style0"/>
        <w:ind w:right="60"/>
        <w:jc w:val="center"/>
        <w:rPr>
          <w:rFonts w:ascii="Times New Roman" w:eastAsia="Times New Roman" w:hAnsi="Times New Roman"/>
          <w:b/>
          <w:sz w:val="24"/>
        </w:rPr>
      </w:pPr>
      <w:r>
        <w:rPr>
          <w:rFonts w:ascii="Times New Roman" w:eastAsia="Times New Roman" w:hAnsi="Times New Roman"/>
          <w:b/>
          <w:sz w:val="24"/>
        </w:rPr>
        <w:t>Universitas Riau, Pekanbaru, Indonesia</w:t>
      </w:r>
    </w:p>
    <w:p>
      <w:pPr>
        <w:pStyle w:val="style0"/>
        <w:ind w:right="60"/>
        <w:jc w:val="center"/>
        <w:rPr>
          <w:rFonts w:ascii="Times New Roman" w:eastAsia="Times New Roman" w:hAnsi="Times New Roman"/>
          <w:bCs/>
          <w:sz w:val="24"/>
        </w:rPr>
      </w:pPr>
      <w:r>
        <w:rPr/>
        <w:fldChar w:fldCharType="begin"/>
      </w:r>
      <w:r>
        <w:instrText xml:space="preserve"> HYPERLINK "mailto:herliza1104@gmail.com" </w:instrText>
      </w:r>
      <w:r>
        <w:rPr/>
        <w:fldChar w:fldCharType="separate"/>
      </w:r>
      <w:r>
        <w:rPr>
          <w:rStyle w:val="style85"/>
          <w:rFonts w:ascii="Times New Roman" w:eastAsia="Times New Roman" w:hAnsi="Times New Roman"/>
          <w:bCs/>
          <w:sz w:val="24"/>
        </w:rPr>
        <w:t>herliza1104@gmail.com</w:t>
      </w:r>
      <w:r>
        <w:rPr/>
        <w:fldChar w:fldCharType="end"/>
      </w:r>
      <w:r>
        <w:rPr>
          <w:rFonts w:ascii="Times New Roman" w:eastAsia="Times New Roman" w:hAnsi="Times New Roman"/>
          <w:bCs/>
          <w:sz w:val="24"/>
        </w:rPr>
        <w:t xml:space="preserve">, </w:t>
      </w:r>
      <w:r>
        <w:rPr>
          <w:rFonts w:ascii="Times New Roman" w:eastAsia="Times New Roman" w:hAnsi="Times New Roman"/>
          <w:bCs/>
          <w:sz w:val="24"/>
          <w:lang w:val="en-US"/>
        </w:rPr>
        <w:t>daviq</w:t>
      </w:r>
      <w:r>
        <w:rPr>
          <w:rFonts w:ascii="Times New Roman" w:eastAsia="Times New Roman" w:hAnsi="Times New Roman"/>
          <w:bCs/>
          <w:sz w:val="24"/>
          <w:lang w:val="en-US"/>
        </w:rPr>
        <w:t>ch@gmail.c</w:t>
      </w:r>
      <w:r>
        <w:rPr>
          <w:rFonts w:ascii="Times New Roman" w:eastAsia="Times New Roman" w:hAnsi="Times New Roman"/>
          <w:bCs/>
          <w:sz w:val="24"/>
          <w:lang w:val="en-US"/>
        </w:rPr>
        <w:t>om</w:t>
      </w:r>
      <w:r>
        <w:rPr>
          <w:rFonts w:ascii="Times New Roman" w:eastAsia="Times New Roman" w:hAnsi="Times New Roman"/>
          <w:bCs/>
          <w:sz w:val="24"/>
          <w:lang w:val="en-US"/>
        </w:rPr>
        <w:t>, ria</w:t>
      </w:r>
      <w:r>
        <w:rPr>
          <w:rFonts w:ascii="Times New Roman" w:eastAsia="Times New Roman" w:hAnsi="Times New Roman"/>
          <w:bCs/>
          <w:sz w:val="24"/>
          <w:lang w:val="en-US"/>
        </w:rPr>
        <w:t>.</w:t>
      </w:r>
      <w:r>
        <w:rPr>
          <w:rFonts w:ascii="Times New Roman" w:eastAsia="Times New Roman" w:hAnsi="Times New Roman"/>
          <w:bCs/>
          <w:sz w:val="24"/>
          <w:lang w:val="en-US"/>
        </w:rPr>
        <w:t>novianti@lecturer.unri</w:t>
      </w:r>
      <w:r>
        <w:rPr>
          <w:rFonts w:ascii="Times New Roman" w:eastAsia="Times New Roman" w:hAnsi="Times New Roman"/>
          <w:bCs/>
          <w:sz w:val="24"/>
          <w:lang w:val="en-US"/>
        </w:rPr>
        <w:t>.</w:t>
      </w:r>
      <w:r>
        <w:rPr>
          <w:rFonts w:ascii="Times New Roman" w:eastAsia="Times New Roman" w:hAnsi="Times New Roman"/>
          <w:bCs/>
          <w:sz w:val="24"/>
          <w:lang w:val="en-US"/>
        </w:rPr>
        <w:t>ac</w:t>
      </w:r>
      <w:r>
        <w:rPr>
          <w:rFonts w:ascii="Times New Roman" w:eastAsia="Times New Roman" w:hAnsi="Times New Roman"/>
          <w:bCs/>
          <w:sz w:val="24"/>
          <w:lang w:val="en-US"/>
        </w:rPr>
        <w:t>.</w:t>
      </w:r>
      <w:r>
        <w:rPr>
          <w:rFonts w:ascii="Times New Roman" w:eastAsia="Times New Roman" w:hAnsi="Times New Roman"/>
          <w:bCs/>
          <w:sz w:val="24"/>
          <w:lang w:val="en-US"/>
        </w:rPr>
        <w:t>id</w:t>
      </w:r>
    </w:p>
    <w:p>
      <w:pPr>
        <w:pStyle w:val="style0"/>
        <w:jc w:val="center"/>
        <w:rPr>
          <w:rFonts w:ascii="Times New Roman" w:eastAsia="Times New Roman" w:hAnsi="Times New Roman"/>
          <w:b/>
          <w:i/>
          <w:iCs/>
          <w:sz w:val="24"/>
          <w:szCs w:val="24"/>
        </w:rPr>
      </w:pPr>
    </w:p>
    <w:p>
      <w:pPr>
        <w:pStyle w:val="style0"/>
        <w:jc w:val="center"/>
        <w:rPr>
          <w:rFonts w:ascii="Times New Roman" w:eastAsia="Times New Roman" w:hAnsi="Times New Roman"/>
          <w:b/>
          <w:i/>
          <w:iCs/>
          <w:sz w:val="24"/>
          <w:szCs w:val="24"/>
        </w:rPr>
      </w:pPr>
      <w:r>
        <w:rPr>
          <w:rFonts w:ascii="Times New Roman" w:eastAsia="Times New Roman" w:hAnsi="Times New Roman"/>
          <w:b/>
          <w:i/>
          <w:iCs/>
          <w:sz w:val="24"/>
          <w:szCs w:val="24"/>
        </w:rPr>
        <w:t>Abstract</w:t>
      </w:r>
    </w:p>
    <w:p>
      <w:pPr>
        <w:pStyle w:val="style0"/>
        <w:jc w:val="both"/>
        <w:rPr>
          <w:rFonts w:ascii="Times New Roman" w:cs="Times New Roman" w:hAnsi="Times New Roman"/>
          <w:i/>
          <w:iCs/>
          <w:sz w:val="22"/>
          <w:szCs w:val="22"/>
        </w:rPr>
      </w:pPr>
      <w:r>
        <w:rPr>
          <w:rFonts w:ascii="Times New Roman" w:cs="Times New Roman" w:hAnsi="Times New Roman"/>
          <w:i/>
          <w:iCs/>
          <w:sz w:val="22"/>
          <w:szCs w:val="22"/>
        </w:rPr>
        <w:t xml:space="preserve">The purpose of this research is to analyze the level of independence of children aged 5-6 years who are cared for by single parents in Tembilahan Hulu District, Indragiri Hilir Regency.  The sample in this study is a single parent in the District of Tembilahan Hulu totaling 32 people.  This research is a quantitative descriptive study.  The results of the analysis of the level of independence of children aged 5-6 years who are cared for single parents in Tembilahan Huli District, Indragiri Hilir Regency, which consists of 7 physical ability indicators with a percentage of 82.29% in the excellent category.  The indicator of confidence with the acquisition of a percentage of 70.12% is in the category of good Furthermore, the indicator is responsible for the percentage of 76.56 %% in the good category.  Disciplinary indicators with a percentage of 72.92% are in the good category.  The indicator of sociability with a percentage of 80.66% is in the good category.  Indikatorsalmg shared with a percentage of 74.22% in the good category.  The next indicator is 67.19% which is in the good category.  The overall results of the analysis of the independence of children aged 5-6 years who are raised by a single parent in Tembilahan Hulu </w:t>
      </w:r>
      <w:r>
        <w:rPr>
          <w:rFonts w:ascii="Times New Roman" w:cs="Times New Roman" w:hAnsi="Times New Roman"/>
          <w:i/>
          <w:iCs/>
          <w:sz w:val="22"/>
          <w:szCs w:val="22"/>
        </w:rPr>
        <w:t>District  Indragiri</w:t>
      </w:r>
      <w:r>
        <w:rPr>
          <w:rFonts w:ascii="Times New Roman" w:cs="Times New Roman" w:hAnsi="Times New Roman"/>
          <w:i/>
          <w:iCs/>
          <w:sz w:val="22"/>
          <w:szCs w:val="22"/>
        </w:rPr>
        <w:t xml:space="preserve"> Hilır District with a percentage of 74.84% are in the good category.  Data collection techniques used to feed primary data that is done straightforwardly by researchers using a questionnaire. </w:t>
      </w:r>
    </w:p>
    <w:p>
      <w:pPr>
        <w:pStyle w:val="style0"/>
        <w:jc w:val="both"/>
        <w:rPr>
          <w:rFonts w:ascii="Times New Roman" w:cs="Times New Roman" w:hAnsi="Times New Roman"/>
          <w:i/>
          <w:iCs/>
          <w:sz w:val="22"/>
          <w:szCs w:val="22"/>
        </w:rPr>
      </w:pPr>
    </w:p>
    <w:p>
      <w:pPr>
        <w:pStyle w:val="style0"/>
        <w:rPr>
          <w:rFonts w:ascii="Times New Roman" w:eastAsia="Times New Roman" w:hAnsi="Times New Roman"/>
          <w:b/>
          <w:bCs/>
          <w:i/>
          <w:iCs/>
          <w:sz w:val="24"/>
          <w:szCs w:val="24"/>
        </w:rPr>
      </w:pPr>
      <w:r>
        <w:rPr>
          <w:rFonts w:ascii="Times New Roman" w:cs="Times New Roman" w:hAnsi="Times New Roman"/>
          <w:b/>
          <w:bCs/>
          <w:i/>
          <w:iCs/>
          <w:sz w:val="22"/>
          <w:szCs w:val="22"/>
        </w:rPr>
        <w:t>Keyword :</w:t>
      </w:r>
      <w:r>
        <w:rPr>
          <w:rFonts w:ascii="Times New Roman" w:cs="Times New Roman" w:hAnsi="Times New Roman"/>
          <w:b/>
          <w:bCs/>
          <w:i/>
          <w:iCs/>
          <w:sz w:val="22"/>
          <w:szCs w:val="22"/>
        </w:rPr>
        <w:t xml:space="preserve"> </w:t>
      </w:r>
      <w:r>
        <w:rPr>
          <w:rFonts w:ascii="Times New Roman" w:eastAsia="Times New Roman" w:hAnsi="Times New Roman"/>
          <w:i/>
          <w:iCs/>
          <w:sz w:val="24"/>
          <w:szCs w:val="24"/>
        </w:rPr>
        <w:t>Independence, Child, Single Parent</w:t>
      </w:r>
    </w:p>
    <w:p>
      <w:pPr>
        <w:pStyle w:val="style0"/>
        <w:spacing w:lineRule="auto" w:line="215"/>
        <w:ind w:left="4060"/>
        <w:jc w:val="right"/>
        <w:rPr>
          <w:rFonts w:ascii="Arial" w:eastAsia="Arial" w:hAnsi="Arial"/>
        </w:rPr>
      </w:pPr>
    </w:p>
    <w:p>
      <w:pPr>
        <w:pStyle w:val="style0"/>
        <w:tabs>
          <w:tab w:val="left" w:leader="none" w:pos="420"/>
        </w:tabs>
        <w:rPr/>
        <w:sectPr>
          <w:type w:val="continuous"/>
          <w:pgSz w:w="12240" w:h="15840" w:orient="portrait"/>
          <w:pgMar w:top="1440" w:right="1440" w:bottom="1440" w:left="1440" w:header="720" w:footer="720" w:gutter="0"/>
          <w:cols w:space="720"/>
          <w:docGrid w:linePitch="360"/>
        </w:sectPr>
      </w:pPr>
    </w:p>
    <w:p>
      <w:pPr>
        <w:pStyle w:val="style0"/>
        <w:jc w:val="center"/>
        <w:rPr>
          <w:rFonts w:ascii="Times New Roman" w:eastAsia="Times New Roman" w:hAnsi="Times New Roman"/>
          <w:b/>
          <w:iCs/>
          <w:sz w:val="24"/>
        </w:rPr>
      </w:pPr>
    </w:p>
    <w:p>
      <w:pPr>
        <w:pStyle w:val="style0"/>
        <w:jc w:val="center"/>
        <w:rPr>
          <w:rFonts w:ascii="Times New Roman" w:eastAsia="Times New Roman" w:hAnsi="Times New Roman"/>
          <w:b/>
          <w:iCs/>
          <w:sz w:val="24"/>
        </w:rPr>
      </w:pPr>
      <w:r>
        <w:rPr>
          <w:rFonts w:ascii="Times New Roman" w:eastAsia="Times New Roman" w:hAnsi="Times New Roman"/>
          <w:b/>
          <w:iCs/>
          <w:sz w:val="24"/>
        </w:rPr>
        <w:t>Abstrak</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Tujuan penelitian ini untuk menganalisis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w:t>
      </w:r>
      <w:r>
        <w:rPr>
          <w:rFonts w:ascii="Times New Roman" w:cs="Times New Roman" w:hAnsi="Times New Roman"/>
          <w:sz w:val="24"/>
          <w:szCs w:val="24"/>
        </w:rPr>
        <w:t>Sampel dalam penelitian ini adalah orang tua tunggal yang berada di Kecamatan Tembilahan Hulu berjumlah 32 orang.</w:t>
      </w:r>
      <w:r>
        <w:rPr>
          <w:rFonts w:ascii="Times New Roman" w:cs="Times New Roman" w:hAnsi="Times New Roman"/>
          <w:sz w:val="24"/>
          <w:szCs w:val="24"/>
        </w:rPr>
        <w:t xml:space="preserve"> </w:t>
      </w:r>
      <w:r>
        <w:rPr>
          <w:rFonts w:ascii="Times New Roman" w:cs="Times New Roman" w:hAnsi="Times New Roman"/>
          <w:sz w:val="24"/>
          <w:szCs w:val="24"/>
        </w:rPr>
        <w:t>Penelitian ini merupakan penelitian deskriptif kuantitatif.</w:t>
      </w:r>
      <w:r>
        <w:rPr>
          <w:rFonts w:ascii="Times New Roman" w:cs="Times New Roman" w:hAnsi="Times New Roman"/>
          <w:b/>
          <w:sz w:val="24"/>
          <w:szCs w:val="24"/>
        </w:rPr>
        <w:t xml:space="preserve"> </w:t>
      </w:r>
      <w:r>
        <w:rPr>
          <w:rFonts w:ascii="Times New Roman" w:cs="Times New Roman" w:hAnsi="Times New Roman"/>
          <w:sz w:val="24"/>
          <w:szCs w:val="24"/>
        </w:rPr>
        <w:t xml:space="preserve">Hasil penelitian analisis tingkat kemandirian anak usia 5-6 tahun yang diasuh orang tua tunggal di Kecamatan Tembilahan Hulu Kabupaten Indragiri Hilir yang terdiri dari 7 </w:t>
      </w:r>
      <w:r>
        <w:rPr>
          <w:rFonts w:ascii="Times New Roman" w:cs="Times New Roman" w:hAnsi="Times New Roman"/>
          <w:sz w:val="24"/>
          <w:szCs w:val="24"/>
        </w:rPr>
        <w:t>indikator  diantaranya</w:t>
      </w:r>
      <w:r>
        <w:rPr>
          <w:rFonts w:ascii="Times New Roman" w:cs="Times New Roman" w:hAnsi="Times New Roman"/>
          <w:sz w:val="24"/>
          <w:szCs w:val="24"/>
        </w:rPr>
        <w:t>: indikator pekemampuan fisik dengan persentase 82,29% pada kategori sangat baik. Indikator percaya diri dengan perolehan persentase 70</w:t>
      </w:r>
      <w:r>
        <w:rPr>
          <w:rFonts w:ascii="Times New Roman" w:cs="Times New Roman" w:hAnsi="Times New Roman"/>
          <w:sz w:val="24"/>
          <w:szCs w:val="24"/>
        </w:rPr>
        <w:t>,12</w:t>
      </w:r>
      <w:r>
        <w:rPr>
          <w:rFonts w:ascii="Times New Roman" w:cs="Times New Roman" w:hAnsi="Times New Roman"/>
          <w:sz w:val="24"/>
          <w:szCs w:val="24"/>
        </w:rPr>
        <w:t>% berada pada ketegori baik. Selanjutnya indikator bertanggung jawab dengan persentase 76</w:t>
      </w:r>
      <w:r>
        <w:rPr>
          <w:rFonts w:ascii="Times New Roman" w:cs="Times New Roman" w:hAnsi="Times New Roman"/>
          <w:sz w:val="24"/>
          <w:szCs w:val="24"/>
        </w:rPr>
        <w:t>,56</w:t>
      </w:r>
      <w:r>
        <w:rPr>
          <w:rFonts w:ascii="Times New Roman" w:cs="Times New Roman" w:hAnsi="Times New Roman"/>
          <w:sz w:val="24"/>
          <w:szCs w:val="24"/>
        </w:rPr>
        <w:t>% berada pada kategori baik. Indikator disiplin dengan persentase 72</w:t>
      </w:r>
      <w:r>
        <w:rPr>
          <w:rFonts w:ascii="Times New Roman" w:cs="Times New Roman" w:hAnsi="Times New Roman"/>
          <w:sz w:val="24"/>
          <w:szCs w:val="24"/>
        </w:rPr>
        <w:t>,92</w:t>
      </w:r>
      <w:r>
        <w:rPr>
          <w:rFonts w:ascii="Times New Roman" w:cs="Times New Roman" w:hAnsi="Times New Roman"/>
          <w:sz w:val="24"/>
          <w:szCs w:val="24"/>
        </w:rPr>
        <w:t>% berada pada kategori baik. Adapun indikator pandai bergaul dengan persentasi 80</w:t>
      </w:r>
      <w:r>
        <w:rPr>
          <w:rFonts w:ascii="Times New Roman" w:cs="Times New Roman" w:hAnsi="Times New Roman"/>
          <w:sz w:val="24"/>
          <w:szCs w:val="24"/>
        </w:rPr>
        <w:t>,66</w:t>
      </w:r>
      <w:r>
        <w:rPr>
          <w:rFonts w:ascii="Times New Roman" w:cs="Times New Roman" w:hAnsi="Times New Roman"/>
          <w:sz w:val="24"/>
          <w:szCs w:val="24"/>
        </w:rPr>
        <w:t>% berada pada kategori baik. Indikatorsaling berbagi dengan persentase 74</w:t>
      </w:r>
      <w:r>
        <w:rPr>
          <w:rFonts w:ascii="Times New Roman" w:cs="Times New Roman" w:hAnsi="Times New Roman"/>
          <w:sz w:val="24"/>
          <w:szCs w:val="24"/>
        </w:rPr>
        <w:t>,22</w:t>
      </w:r>
      <w:r>
        <w:rPr>
          <w:rFonts w:ascii="Times New Roman" w:cs="Times New Roman" w:hAnsi="Times New Roman"/>
          <w:sz w:val="24"/>
          <w:szCs w:val="24"/>
        </w:rPr>
        <w:t xml:space="preserve">% berada pada kategori baik. Berikutnya </w:t>
      </w:r>
      <w:r>
        <w:rPr>
          <w:rFonts w:ascii="Times New Roman" w:cs="Times New Roman" w:hAnsi="Times New Roman"/>
          <w:sz w:val="24"/>
          <w:szCs w:val="24"/>
        </w:rPr>
        <w:t>indikator  mengendalikan</w:t>
      </w:r>
      <w:r>
        <w:rPr>
          <w:rFonts w:ascii="Times New Roman" w:cs="Times New Roman" w:hAnsi="Times New Roman"/>
          <w:sz w:val="24"/>
          <w:szCs w:val="24"/>
        </w:rPr>
        <w:t xml:space="preserve"> emosi dengan jumlah  persentase 67,19% berada pada kategori baik. Adapun hasil secara keseluruhan persentase analisis kemandirian anak usia5-6 tahun yang diasuh orang tua tunggal di Kecamatan Tembilahan Hulu Kabupaten Indragiri Hilir dengan persentase 74</w:t>
      </w:r>
      <w:r>
        <w:rPr>
          <w:rFonts w:ascii="Times New Roman" w:cs="Times New Roman" w:hAnsi="Times New Roman"/>
          <w:sz w:val="24"/>
          <w:szCs w:val="24"/>
        </w:rPr>
        <w:t>,84</w:t>
      </w:r>
      <w:r>
        <w:rPr>
          <w:rFonts w:ascii="Times New Roman" w:cs="Times New Roman" w:hAnsi="Times New Roman"/>
          <w:sz w:val="24"/>
          <w:szCs w:val="24"/>
        </w:rPr>
        <w:t xml:space="preserve">% berada pada kategori baik. </w:t>
      </w:r>
      <w:r>
        <w:rPr>
          <w:rFonts w:ascii="Times New Roman" w:cs="Times New Roman" w:hAnsi="Times New Roman"/>
          <w:sz w:val="24"/>
          <w:szCs w:val="24"/>
        </w:rPr>
        <w:t>Teknik pengumpulan data yang digunakan melalui data primer yaitu dilakukan secara langsung oleh peneliti dengan menggunakan angket.</w:t>
      </w:r>
    </w:p>
    <w:p>
      <w:pPr>
        <w:pStyle w:val="style0"/>
        <w:ind w:firstLine="720"/>
        <w:jc w:val="both"/>
        <w:rPr>
          <w:rFonts w:ascii="Times New Roman" w:cs="Times New Roman" w:hAnsi="Times New Roman"/>
          <w:sz w:val="24"/>
          <w:szCs w:val="24"/>
        </w:rPr>
      </w:pPr>
    </w:p>
    <w:p>
      <w:pPr>
        <w:pStyle w:val="style0"/>
        <w:rPr>
          <w:rFonts w:ascii="Times New Roman" w:eastAsia="Times New Roman" w:hAnsi="Times New Roman"/>
          <w:b/>
          <w:i/>
          <w:sz w:val="24"/>
          <w:szCs w:val="24"/>
        </w:rPr>
      </w:pPr>
      <w:r>
        <w:rPr>
          <w:rFonts w:ascii="Times New Roman" w:eastAsia="Times New Roman" w:hAnsi="Times New Roman"/>
          <w:b/>
          <w:sz w:val="24"/>
          <w:szCs w:val="24"/>
        </w:rPr>
        <w:t xml:space="preserve">Kata Kunci: </w:t>
      </w:r>
      <w:r>
        <w:rPr>
          <w:rFonts w:ascii="Times New Roman" w:eastAsia="Times New Roman" w:hAnsi="Times New Roman"/>
          <w:bCs/>
          <w:sz w:val="24"/>
          <w:szCs w:val="24"/>
        </w:rPr>
        <w:t>Kemandirian, Anak, Orang Tua Tunggal</w:t>
      </w: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rPr>
          <w:rFonts w:ascii="Times New Roman" w:eastAsia="Times New Roman" w:hAnsi="Times New Roman"/>
          <w:sz w:val="28"/>
          <w:szCs w:val="28"/>
        </w:rPr>
      </w:pPr>
    </w:p>
    <w:p>
      <w:pPr>
        <w:pStyle w:val="style0"/>
        <w:tabs>
          <w:tab w:val="left" w:leader="none" w:pos="420"/>
        </w:tabs>
        <w:rPr>
          <w:rFonts w:ascii="Times New Roman" w:eastAsia="Times New Roman" w:hAnsi="Times New Roman"/>
          <w:b/>
          <w:sz w:val="24"/>
        </w:rPr>
        <w:sectPr>
          <w:type w:val="continuous"/>
          <w:pgSz w:w="12240" w:h="15840" w:orient="portrait"/>
          <w:pgMar w:top="1440" w:right="1440" w:bottom="1440" w:left="1440" w:header="720" w:footer="720" w:gutter="0"/>
          <w:cols w:space="720"/>
          <w:docGrid w:linePitch="360"/>
        </w:sectPr>
      </w:pPr>
    </w:p>
    <w:p>
      <w:pPr>
        <w:pStyle w:val="style0"/>
        <w:tabs>
          <w:tab w:val="left" w:leader="none" w:pos="420"/>
        </w:tabs>
        <w:rPr>
          <w:rFonts w:ascii="Times New Roman" w:eastAsia="Times New Roman" w:hAnsi="Times New Roman"/>
          <w:b/>
          <w:sz w:val="24"/>
        </w:rPr>
      </w:pPr>
      <w:r>
        <w:rPr>
          <w:rFonts w:ascii="Times New Roman" w:eastAsia="Times New Roman" w:hAnsi="Times New Roman"/>
          <w:b/>
          <w:sz w:val="24"/>
        </w:rPr>
        <w:t>PENDAHULUAN</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Orang tua adalah keluarga yang terdiri dari ayah dan ibu yang merupakan </w:t>
      </w:r>
      <w:r>
        <w:rPr>
          <w:rFonts w:ascii="Times New Roman" w:cs="Times New Roman" w:hAnsi="Times New Roman"/>
          <w:sz w:val="24"/>
          <w:szCs w:val="24"/>
        </w:rPr>
        <w:t>hasil dari sebuah ikatan pernikahan yang sah.</w:t>
      </w:r>
      <w:r>
        <w:rPr>
          <w:rFonts w:ascii="Times New Roman" w:cs="Times New Roman" w:hAnsi="Times New Roman"/>
          <w:sz w:val="24"/>
          <w:szCs w:val="24"/>
        </w:rPr>
        <w:t xml:space="preserve"> </w:t>
      </w:r>
      <w:r>
        <w:rPr>
          <w:rFonts w:ascii="Times New Roman" w:cs="Times New Roman" w:hAnsi="Times New Roman"/>
          <w:sz w:val="24"/>
          <w:szCs w:val="24"/>
        </w:rPr>
        <w:t>Orang tua memiliki tanggung jawab atas kesejahteraan anak baik jasmani, rohani, kesehatan, serta memberi bimbingan pada anak berupa cinta, perawatan, pendidikan yang terbaik untuk anaknya agar menjadi pribadi dengan tumbuh kembang yang baik.</w:t>
      </w:r>
      <w:r>
        <w:rPr>
          <w:rFonts w:ascii="Times New Roman" w:cs="Times New Roman" w:hAnsi="Times New Roman"/>
          <w:sz w:val="24"/>
          <w:szCs w:val="24"/>
        </w:rPr>
        <w:t xml:space="preserve"> </w:t>
      </w:r>
      <w:r>
        <w:rPr>
          <w:rFonts w:ascii="Times New Roman" w:cs="Times New Roman" w:hAnsi="Times New Roman"/>
          <w:sz w:val="24"/>
          <w:szCs w:val="24"/>
        </w:rPr>
        <w:t>Banyak harapan orang tua untuk buah hatinya, dimana anak dapat tumbuh menjadi pribadi yang jauh lebih baik.</w:t>
      </w:r>
      <w:r>
        <w:rPr>
          <w:rFonts w:ascii="Times New Roman" w:cs="Times New Roman" w:hAnsi="Times New Roman"/>
          <w:sz w:val="24"/>
          <w:szCs w:val="24"/>
        </w:rPr>
        <w:t xml:space="preserve"> </w:t>
      </w:r>
      <w:r>
        <w:rPr>
          <w:rFonts w:ascii="Times New Roman" w:cs="Times New Roman" w:hAnsi="Times New Roman"/>
          <w:sz w:val="24"/>
          <w:szCs w:val="24"/>
        </w:rPr>
        <w:t>Perilaku yang baik, sopan santun, saling menyayangi dan berbakti pada kedua orang tua.</w:t>
      </w:r>
      <w:r>
        <w:rPr>
          <w:rFonts w:ascii="Times New Roman" w:cs="Times New Roman" w:hAnsi="Times New Roman"/>
          <w:sz w:val="24"/>
          <w:szCs w:val="24"/>
        </w:rPr>
        <w:t xml:space="preserve"> </w:t>
      </w:r>
      <w:r>
        <w:rPr>
          <w:rFonts w:ascii="Times New Roman" w:cs="Times New Roman" w:hAnsi="Times New Roman"/>
          <w:sz w:val="24"/>
          <w:szCs w:val="24"/>
        </w:rPr>
        <w:t>Dan tidak kalah penting adalah mandiri.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Anak yang mandiri adalah anak yang bisa mengerjakan segala sesuatu dengan sendiri dan menyelesaikan masalah sendiri.</w:t>
      </w:r>
      <w:r>
        <w:rPr>
          <w:rFonts w:ascii="Times New Roman" w:cs="Times New Roman" w:hAnsi="Times New Roman"/>
          <w:sz w:val="24"/>
          <w:szCs w:val="24"/>
        </w:rPr>
        <w:t xml:space="preserve"> </w:t>
      </w:r>
      <w:r>
        <w:rPr>
          <w:rFonts w:ascii="Times New Roman" w:cs="Times New Roman" w:hAnsi="Times New Roman"/>
          <w:sz w:val="24"/>
          <w:szCs w:val="24"/>
        </w:rPr>
        <w:t>Kemandirian adalah kemampuan dalam mengatur perilaku sendiri serta mampu mempertanggung jawabkan tingkah lakunya sendiri tanpa tergantung pada orang tua atau orang lain.Peran ibu saat menjadi orang tua tunggal adalah perubahan sikap yang mendasarkan dengan keadaan yang terjadi.</w:t>
      </w:r>
      <w:r>
        <w:rPr>
          <w:rFonts w:ascii="Times New Roman" w:cs="Times New Roman" w:hAnsi="Times New Roman"/>
          <w:sz w:val="24"/>
          <w:szCs w:val="24"/>
        </w:rPr>
        <w:t xml:space="preserve"> </w:t>
      </w:r>
      <w:r>
        <w:rPr>
          <w:rFonts w:ascii="Times New Roman" w:cs="Times New Roman" w:hAnsi="Times New Roman"/>
          <w:sz w:val="24"/>
          <w:szCs w:val="24"/>
        </w:rPr>
        <w:t>Dengan keadaan tersebut pola hidup yang mandiri adalah hal yang perlu dimiliki oleh ibu sebagai orang tua tunggal agar dapat bertahan hidup demi buah hatinya.</w:t>
      </w:r>
      <w:r>
        <w:rPr>
          <w:rFonts w:ascii="Times New Roman" w:cs="Times New Roman" w:hAnsi="Times New Roman"/>
          <w:sz w:val="24"/>
          <w:szCs w:val="24"/>
        </w:rPr>
        <w:t xml:space="preserve"> </w:t>
      </w:r>
      <w:r>
        <w:rPr>
          <w:rFonts w:ascii="Times New Roman" w:cs="Times New Roman" w:hAnsi="Times New Roman"/>
          <w:sz w:val="24"/>
          <w:szCs w:val="24"/>
        </w:rPr>
        <w:t>Seorang ibu harus memberikan kasih sayang yang ikhlas dan tanpa pamrih.</w:t>
      </w:r>
      <w:r>
        <w:rPr>
          <w:rFonts w:ascii="Times New Roman" w:cs="Times New Roman" w:hAnsi="Times New Roman"/>
          <w:sz w:val="24"/>
          <w:szCs w:val="24"/>
        </w:rPr>
        <w:t xml:space="preserve"> </w:t>
      </w:r>
      <w:r>
        <w:rPr>
          <w:rFonts w:ascii="Times New Roman" w:cs="Times New Roman" w:hAnsi="Times New Roman"/>
          <w:sz w:val="24"/>
          <w:szCs w:val="24"/>
        </w:rPr>
        <w:t>Dengan memberi cinta pada buah hatinya tulus dan bersedia mengutamakan kepentingan si buah hati atas kepentingan pribadi.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Peran orang tua terutama ibu sangatlah besar.</w:t>
      </w:r>
      <w:r>
        <w:rPr>
          <w:rFonts w:ascii="Times New Roman" w:cs="Times New Roman" w:hAnsi="Times New Roman"/>
          <w:sz w:val="24"/>
          <w:szCs w:val="24"/>
        </w:rPr>
        <w:t xml:space="preserve"> </w:t>
      </w:r>
      <w:r>
        <w:rPr>
          <w:rFonts w:ascii="Times New Roman" w:cs="Times New Roman" w:hAnsi="Times New Roman"/>
          <w:sz w:val="24"/>
          <w:szCs w:val="24"/>
        </w:rPr>
        <w:t>Peran yang penting tersebut dalam hal pendidikan dan penanaman karakter, terutama pada saat menanamkan sikap kemandirian pada anak.</w:t>
      </w:r>
      <w:r>
        <w:rPr>
          <w:rFonts w:ascii="Times New Roman" w:cs="Times New Roman" w:hAnsi="Times New Roman"/>
          <w:sz w:val="24"/>
          <w:szCs w:val="24"/>
        </w:rPr>
        <w:t xml:space="preserve"> </w:t>
      </w:r>
      <w:r>
        <w:rPr>
          <w:rFonts w:ascii="Times New Roman" w:cs="Times New Roman" w:hAnsi="Times New Roman"/>
          <w:sz w:val="24"/>
          <w:szCs w:val="24"/>
        </w:rPr>
        <w:t>pendidikan</w:t>
      </w:r>
      <w:r>
        <w:rPr>
          <w:rFonts w:ascii="Times New Roman" w:cs="Times New Roman" w:hAnsi="Times New Roman"/>
          <w:sz w:val="24"/>
          <w:szCs w:val="24"/>
        </w:rPr>
        <w:t xml:space="preserve"> yang pertama diberikan adalah dari orang tua pada saat dirumah. </w:t>
      </w:r>
      <w:r>
        <w:rPr>
          <w:rFonts w:ascii="Times New Roman" w:cs="Times New Roman" w:hAnsi="Times New Roman"/>
          <w:sz w:val="24"/>
          <w:szCs w:val="24"/>
        </w:rPr>
        <w:t>Orang tua harus dengan seksama menanamkan nilai karkter pada anak.</w:t>
      </w:r>
      <w:r>
        <w:rPr>
          <w:rFonts w:ascii="Times New Roman" w:cs="Times New Roman" w:hAnsi="Times New Roman"/>
          <w:sz w:val="24"/>
          <w:szCs w:val="24"/>
        </w:rPr>
        <w:t xml:space="preserve"> Orang tua merupakan guru pertama yang harus mengajarkan pada anak mengenai tata </w:t>
      </w:r>
      <w:r>
        <w:rPr>
          <w:rFonts w:ascii="Times New Roman" w:cs="Times New Roman" w:hAnsi="Times New Roman"/>
          <w:sz w:val="24"/>
          <w:szCs w:val="24"/>
        </w:rPr>
        <w:t>cara</w:t>
      </w:r>
      <w:r>
        <w:rPr>
          <w:rFonts w:ascii="Times New Roman" w:cs="Times New Roman" w:hAnsi="Times New Roman"/>
          <w:sz w:val="24"/>
          <w:szCs w:val="24"/>
        </w:rPr>
        <w:t xml:space="preserve"> berkehidupan seperti </w:t>
      </w:r>
      <w:r>
        <w:rPr>
          <w:rFonts w:ascii="Times New Roman" w:cs="Times New Roman" w:hAnsi="Times New Roman"/>
          <w:sz w:val="24"/>
          <w:szCs w:val="24"/>
        </w:rPr>
        <w:t xml:space="preserve">sopan santun. Orang tua adalah orang yang </w:t>
      </w:r>
      <w:r>
        <w:rPr>
          <w:rFonts w:ascii="Times New Roman" w:cs="Times New Roman" w:hAnsi="Times New Roman"/>
          <w:sz w:val="24"/>
          <w:szCs w:val="24"/>
        </w:rPr>
        <w:t>paling  penting</w:t>
      </w:r>
      <w:r>
        <w:rPr>
          <w:rFonts w:ascii="Times New Roman" w:cs="Times New Roman" w:hAnsi="Times New Roman"/>
          <w:sz w:val="24"/>
          <w:szCs w:val="24"/>
        </w:rPr>
        <w:t xml:space="preserve"> dalam masyarakat. </w:t>
      </w:r>
      <w:r>
        <w:rPr>
          <w:rFonts w:ascii="Times New Roman" w:cs="Times New Roman" w:hAnsi="Times New Roman"/>
          <w:sz w:val="24"/>
          <w:szCs w:val="24"/>
        </w:rPr>
        <w:t>Oleh sebab itu peran ibu sebagai orang tua lebih berat karena mengemban dua tugas, yaitu berperan sebagai ayah sebagai pembimbing, kepala rumah tangga, pencari nafkah, tauladan untuk anak dan tugas seorang ibu yaitu sebagai pembimbing dalam menyikapi perubahan pada anak.</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Anak-anak sangat membutuhkan kasih sayang dari orang tuanya dengan adanya perubahan dari kedua orang tuanya maka sikap anak pun berubah.</w:t>
      </w:r>
      <w:r>
        <w:rPr>
          <w:rFonts w:ascii="Times New Roman" w:cs="Times New Roman" w:hAnsi="Times New Roman"/>
          <w:sz w:val="24"/>
          <w:szCs w:val="24"/>
        </w:rPr>
        <w:t xml:space="preserve"> </w:t>
      </w:r>
      <w:r>
        <w:rPr>
          <w:rFonts w:ascii="Times New Roman" w:cs="Times New Roman" w:hAnsi="Times New Roman"/>
          <w:sz w:val="24"/>
          <w:szCs w:val="24"/>
        </w:rPr>
        <w:t>Dan ada perubahan pada luar diri anak, selain perubahan sikap orang tua anggota keluarga, guru, teman-teman hal ini juga dapat mempengaruhi kemandirian anak.</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Masa </w:t>
      </w:r>
      <w:r>
        <w:rPr>
          <w:rFonts w:ascii="Times New Roman" w:cs="Times New Roman" w:hAnsi="Times New Roman"/>
          <w:sz w:val="24"/>
          <w:szCs w:val="24"/>
        </w:rPr>
        <w:t>usia</w:t>
      </w:r>
      <w:r>
        <w:rPr>
          <w:rFonts w:ascii="Times New Roman" w:cs="Times New Roman" w:hAnsi="Times New Roman"/>
          <w:sz w:val="24"/>
          <w:szCs w:val="24"/>
        </w:rPr>
        <w:t xml:space="preserve"> dini merupakan masa yang menentukan bagi perkembangan anak selanjutnya. Di usia </w:t>
      </w:r>
      <w:r>
        <w:rPr>
          <w:rFonts w:ascii="Times New Roman" w:cs="Times New Roman" w:hAnsi="Times New Roman"/>
          <w:sz w:val="24"/>
          <w:szCs w:val="24"/>
        </w:rPr>
        <w:t>ini  sangat</w:t>
      </w:r>
      <w:r>
        <w:rPr>
          <w:rFonts w:ascii="Times New Roman" w:cs="Times New Roman" w:hAnsi="Times New Roman"/>
          <w:sz w:val="24"/>
          <w:szCs w:val="24"/>
        </w:rPr>
        <w:t xml:space="preserve"> penting untuk meletakkan dasar-dasar kepribadian anak yang akan menjadi pembentukan kepribadian anak dimasa dewasa. Oleh karna itu masa </w:t>
      </w:r>
      <w:r>
        <w:rPr>
          <w:rFonts w:ascii="Times New Roman" w:cs="Times New Roman" w:hAnsi="Times New Roman"/>
          <w:sz w:val="24"/>
          <w:szCs w:val="24"/>
        </w:rPr>
        <w:t>usia</w:t>
      </w:r>
      <w:r>
        <w:rPr>
          <w:rFonts w:ascii="Times New Roman" w:cs="Times New Roman" w:hAnsi="Times New Roman"/>
          <w:sz w:val="24"/>
          <w:szCs w:val="24"/>
        </w:rPr>
        <w:t xml:space="preserve"> prasekolah disebut dengan masa keemasan bagi anak, dimana perkembangan otak pada anak sangat berkembang pesar yaitu sekitar 50% pada usia 0-5 tahun. Sehingga anak dapat menerima berbagai masukan dari lingkungan sekitarnya dan sangat terbuka dalam menerima berbagai pembelajaran dan stimulasi yang </w:t>
      </w:r>
      <w:r>
        <w:rPr>
          <w:rFonts w:ascii="Times New Roman" w:cs="Times New Roman" w:hAnsi="Times New Roman"/>
          <w:sz w:val="24"/>
          <w:szCs w:val="24"/>
        </w:rPr>
        <w:t>diberikan  (</w:t>
      </w:r>
      <w:r>
        <w:rPr>
          <w:rFonts w:ascii="Times New Roman" w:cs="Times New Roman" w:hAnsi="Times New Roman"/>
          <w:sz w:val="24"/>
          <w:szCs w:val="24"/>
        </w:rPr>
        <w:t>Direktorat Pendidikan Anak Usia Dini, 2004).</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Menuntun anak agar tumbuh kembang menjadi mendiri memanglah sangat sulit, maka dari itu orang tua harus memperhatikan pengaruh-pengaruh yang dapat menghambat proses pembelajaran pada anak terutama faktor dari kedua orang tua dan lingkungan sekitarnya karna terlalu banyak anak yang dimanjakan maka dari hal </w:t>
      </w: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p>
    <w:p>
      <w:pPr>
        <w:pStyle w:val="style0"/>
        <w:ind w:firstLine="720"/>
        <w:jc w:val="both"/>
        <w:rPr>
          <w:rFonts w:ascii="Arial" w:eastAsia="Arial" w:hAnsi="Arial"/>
          <w:sz w:val="17"/>
        </w:rPr>
      </w:pPr>
    </w:p>
    <w:p>
      <w:pPr>
        <w:pStyle w:val="style0"/>
        <w:ind w:firstLine="720"/>
        <w:jc w:val="both"/>
        <w:rPr>
          <w:rFonts w:ascii="Arial" w:eastAsia="Arial" w:hAnsi="Arial"/>
          <w:sz w:val="17"/>
        </w:rPr>
      </w:pPr>
    </w:p>
    <w:p>
      <w:pPr>
        <w:pStyle w:val="style0"/>
        <w:ind w:firstLine="720"/>
        <w:jc w:val="both"/>
        <w:rPr>
          <w:rFonts w:ascii="Arial" w:eastAsia="Arial" w:hAnsi="Arial"/>
          <w:sz w:val="17"/>
        </w:rPr>
      </w:pPr>
    </w:p>
    <w:p>
      <w:pPr>
        <w:pStyle w:val="style0"/>
        <w:ind w:firstLine="720"/>
        <w:jc w:val="both"/>
        <w:rPr>
          <w:rFonts w:ascii="Arial" w:eastAsia="Arial" w:hAnsi="Arial"/>
          <w:sz w:val="17"/>
        </w:rPr>
      </w:pPr>
    </w:p>
    <w:p>
      <w:pPr>
        <w:pStyle w:val="style0"/>
        <w:ind w:firstLine="720"/>
        <w:jc w:val="both"/>
        <w:rPr>
          <w:rFonts w:ascii="Arial" w:eastAsia="Arial" w:hAnsi="Arial"/>
          <w:sz w:val="17"/>
        </w:rPr>
      </w:pPr>
    </w:p>
    <w:p>
      <w:pPr>
        <w:pStyle w:val="style0"/>
        <w:ind w:firstLine="720"/>
        <w:jc w:val="both"/>
        <w:rPr>
          <w:rFonts w:ascii="Arial" w:eastAsia="Arial" w:hAnsi="Arial"/>
          <w:sz w:val="17"/>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tersebut</w:t>
      </w:r>
      <w:r>
        <w:rPr>
          <w:rFonts w:ascii="Times New Roman" w:cs="Times New Roman" w:hAnsi="Times New Roman"/>
          <w:sz w:val="24"/>
          <w:szCs w:val="24"/>
        </w:rPr>
        <w:t xml:space="preserve"> banyak anak yang malas belajar sendiri.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Bacharuddin Mustafa (dalam Ahmad Suswanto 2008) menyebutkan kemandirian merupakan kemampuan untuk mengambil pilihan dan menerima konsekuensi yang menyertainya.</w:t>
      </w:r>
      <w:r>
        <w:rPr>
          <w:rFonts w:ascii="Times New Roman" w:cs="Times New Roman" w:hAnsi="Times New Roman"/>
          <w:sz w:val="24"/>
          <w:szCs w:val="24"/>
        </w:rPr>
        <w:t xml:space="preserve"> Kemandirian pada anak-anak terlihat ketika anak menggunakan pikirannya sendiri dalam mengambil berbagai keputusan dari memilih perlengkapan belajar yang ingin digunakannya, memilih teman bermain, sampai dengan memutuskan hal-hal yang </w:t>
      </w:r>
      <w:r>
        <w:rPr>
          <w:rFonts w:ascii="Times New Roman" w:cs="Times New Roman" w:hAnsi="Times New Roman"/>
          <w:sz w:val="24"/>
          <w:szCs w:val="24"/>
        </w:rPr>
        <w:t>relatif  lebih</w:t>
      </w:r>
      <w:r>
        <w:rPr>
          <w:rFonts w:ascii="Times New Roman" w:cs="Times New Roman" w:hAnsi="Times New Roman"/>
          <w:sz w:val="24"/>
          <w:szCs w:val="24"/>
        </w:rPr>
        <w:t xml:space="preserve"> rumit, dan menyertakan konsekuensi tertentu yang lebih serius.</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Menurut Erikson (dalam Desmita 2011) menyatakan kemandirian adalah usaha untuk melepaskan diri dari orang tua dengan maksud untuk menemukan dirinya melalui proses mencari identitas ego, yaitu perkembangan kearah individualitas yang mantap dan berdiri sendiri. Jadi Kemandirian  merupakan suatu sikap individu yang diperoleh secara kumulatif selama perkembangan, dan individu akan terus belajar untuk bersikap mandiri dalam menghadapi berbagai situasi dilingkungan, sehingga individu pada akhirnya mampu berpikir dan bertindak sendiri, dengan kemandiriannya, seseorang dapat memilih jalan hidupnya untuk berkembang dengan lebih mantap. </w:t>
      </w:r>
      <w:r>
        <w:rPr>
          <w:rFonts w:ascii="Times New Roman" w:cs="Times New Roman" w:hAnsi="Times New Roman"/>
          <w:sz w:val="24"/>
          <w:szCs w:val="24"/>
        </w:rPr>
        <w:t>Untuk mandiri seseorang membutuhkan kesempatan, dukungan, dan dorongan dari keluarga serta lingkungan disekitarnya, untuk mencapai otonomi atas diri sendiri.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Menurut Novan (2014) mengatakan bahwa kemandirian adalah yang dibentuk oleh orang tua dan guru PAUD yaitu kemandirian yang menjadikan anak </w:t>
      </w:r>
      <w:r>
        <w:rPr>
          <w:rFonts w:ascii="Times New Roman" w:cs="Times New Roman" w:hAnsi="Times New Roman"/>
          <w:sz w:val="24"/>
          <w:szCs w:val="24"/>
        </w:rPr>
        <w:t>usia</w:t>
      </w:r>
      <w:r>
        <w:rPr>
          <w:rFonts w:ascii="Times New Roman" w:cs="Times New Roman" w:hAnsi="Times New Roman"/>
          <w:sz w:val="24"/>
          <w:szCs w:val="24"/>
        </w:rPr>
        <w:t xml:space="preserve"> dini memiliki kemampuan untuk menentukan pilihan, berani memutuskan sesuatu dalam mengambil berbagai keputusan pilihannya </w:t>
      </w:r>
      <w:r>
        <w:rPr>
          <w:rFonts w:ascii="Times New Roman" w:cs="Times New Roman" w:hAnsi="Times New Roman"/>
          <w:sz w:val="24"/>
          <w:szCs w:val="24"/>
        </w:rPr>
        <w:t xml:space="preserve">sendiri. </w:t>
      </w:r>
      <w:r>
        <w:rPr>
          <w:rFonts w:ascii="Times New Roman" w:cs="Times New Roman" w:hAnsi="Times New Roman"/>
          <w:sz w:val="24"/>
          <w:szCs w:val="24"/>
        </w:rPr>
        <w:t>Mampu menyesuaikan diri, mampu mengarahkan diri, mampu mengembangkan diri.</w:t>
      </w:r>
      <w:r>
        <w:rPr>
          <w:rFonts w:ascii="Times New Roman" w:cs="Times New Roman" w:hAnsi="Times New Roman"/>
          <w:sz w:val="24"/>
          <w:szCs w:val="24"/>
        </w:rPr>
        <w:t xml:space="preserve"> </w:t>
      </w:r>
      <w:r>
        <w:rPr>
          <w:rFonts w:ascii="Times New Roman" w:cs="Times New Roman" w:hAnsi="Times New Roman"/>
          <w:sz w:val="24"/>
          <w:szCs w:val="24"/>
        </w:rPr>
        <w:t>Mampu menyesuaikan diri dengan lingkungan dan berani mengambil resiko atas pilihannya.</w:t>
      </w:r>
      <w:r>
        <w:rPr>
          <w:rFonts w:ascii="Times New Roman" w:cs="Times New Roman" w:hAnsi="Times New Roman"/>
          <w:sz w:val="24"/>
          <w:szCs w:val="24"/>
        </w:rPr>
        <w:t xml:space="preserve"> Jadi Kemandirian anak </w:t>
      </w:r>
      <w:r>
        <w:rPr>
          <w:rFonts w:ascii="Times New Roman" w:cs="Times New Roman" w:hAnsi="Times New Roman"/>
          <w:sz w:val="24"/>
          <w:szCs w:val="24"/>
        </w:rPr>
        <w:t>usia</w:t>
      </w:r>
      <w:r>
        <w:rPr>
          <w:rFonts w:ascii="Times New Roman" w:cs="Times New Roman" w:hAnsi="Times New Roman"/>
          <w:sz w:val="24"/>
          <w:szCs w:val="24"/>
        </w:rPr>
        <w:t xml:space="preserve"> dini dalam melakukan prosedur keterampilan melakukan aktivitas sederhana sehari-hari, seperti makan tanpa harus disuapi, mampu memakai baju dan kaos kaki dan baju sendiri.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Syamsu </w:t>
      </w:r>
      <w:r>
        <w:rPr>
          <w:rFonts w:ascii="Times New Roman" w:cs="Times New Roman" w:hAnsi="Times New Roman"/>
          <w:sz w:val="24"/>
          <w:szCs w:val="24"/>
        </w:rPr>
        <w:t>Yusuf  (</w:t>
      </w:r>
      <w:r>
        <w:rPr>
          <w:rFonts w:ascii="Times New Roman" w:cs="Times New Roman" w:hAnsi="Times New Roman"/>
          <w:sz w:val="24"/>
          <w:szCs w:val="24"/>
        </w:rPr>
        <w:t>dalam Ahmad Suswanto 2008)  mengatakan bahwa kemandirian merupakan karakteristik dari kepribadian yang sehat, kemandirian individu tercermin dari cara berpikir dan bertindak, mampu mengambil keputusan, mengarahkan dan mengembangkan diri, serta menyesuaikan diri secara konstruktif dengan norma yang berlaku dilingkungannya.</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Jadi kesimpulanya kemandirian adalah suatu kemampuan untuk mengontrol tindakan sendiri, bebas dari kontrol orang lain, dapat mengatur diri sendiri, mampu mengambil keputusan sendiri tanpa harus mendapat bimbingan dari orang tua dan orang dewasa lainnya dan mampu mengarahkan perasaan tanpa pengaruh dari orang lain.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Berdasarkan yang dilihat di Kecamatan Tembilahan Hulu kondisi anak dalam kemandiriannya ada yang sudah baik dan ada yang belum.</w:t>
      </w:r>
      <w:r>
        <w:rPr>
          <w:rFonts w:ascii="Times New Roman" w:cs="Times New Roman" w:hAnsi="Times New Roman"/>
          <w:sz w:val="24"/>
          <w:szCs w:val="24"/>
        </w:rPr>
        <w:t xml:space="preserve"> Ada anak yang kurang melakukan aktivitas sehari-hari sendiri seperti kurang bisa memasang sepatu tanpa bantuan orang tua/orang </w:t>
      </w:r>
      <w:r>
        <w:rPr>
          <w:rFonts w:ascii="Times New Roman" w:cs="Times New Roman" w:hAnsi="Times New Roman"/>
          <w:sz w:val="24"/>
          <w:szCs w:val="24"/>
        </w:rPr>
        <w:t>lain</w:t>
      </w:r>
      <w:r>
        <w:rPr>
          <w:rFonts w:ascii="Times New Roman" w:cs="Times New Roman" w:hAnsi="Times New Roman"/>
          <w:sz w:val="24"/>
          <w:szCs w:val="24"/>
        </w:rPr>
        <w:t xml:space="preserve">, kurang bisa makan sendiri, membereskan mainannya sendiri tanpa bantuan orang tua, kurang bertanggung jawab. </w:t>
      </w:r>
      <w:r>
        <w:rPr>
          <w:rFonts w:ascii="Times New Roman" w:cs="Times New Roman" w:hAnsi="Times New Roman"/>
          <w:sz w:val="24"/>
          <w:szCs w:val="24"/>
        </w:rPr>
        <w:t>Anak juga kurang mampu mengendalikan emosi dan bersosialisasi.</w:t>
      </w:r>
      <w:r>
        <w:rPr>
          <w:rFonts w:ascii="Times New Roman" w:cs="Times New Roman" w:hAnsi="Times New Roman"/>
          <w:sz w:val="24"/>
          <w:szCs w:val="24"/>
        </w:rPr>
        <w:t xml:space="preserve"> </w:t>
      </w:r>
    </w:p>
    <w:p>
      <w:pPr>
        <w:pStyle w:val="style0"/>
        <w:ind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p>
    <w:p>
      <w:pPr>
        <w:pStyle w:val="style0"/>
        <w:ind w:firstLine="720"/>
        <w:jc w:val="both"/>
        <w:rPr>
          <w:rFonts w:ascii="Arial" w:eastAsia="Arial" w:hAnsi="Arial"/>
          <w:sz w:val="17"/>
        </w:rPr>
      </w:pPr>
    </w:p>
    <w:p>
      <w:pPr>
        <w:pStyle w:val="style0"/>
        <w:ind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b/>
          <w:bCs/>
          <w:color w:val="000000"/>
          <w:sz w:val="24"/>
          <w:szCs w:val="24"/>
        </w:rPr>
      </w:pPr>
      <w:r>
        <w:rPr>
          <w:rFonts w:ascii="Times New Roman" w:cs="Times New Roman" w:hAnsi="Times New Roman"/>
          <w:sz w:val="24"/>
          <w:szCs w:val="24"/>
        </w:rPr>
        <w:t>Dengan hal tersebut pe</w:t>
      </w:r>
      <w:r>
        <w:rPr>
          <w:rFonts w:ascii="Times New Roman" w:cs="Times New Roman" w:hAnsi="Times New Roman"/>
          <w:color w:val="000000"/>
          <w:sz w:val="24"/>
          <w:szCs w:val="24"/>
        </w:rPr>
        <w:t>ran ibu dalam kemandirian anak sangatlah besar.</w:t>
      </w:r>
      <w:r>
        <w:rPr>
          <w:rFonts w:ascii="Times New Roman" w:cs="Times New Roman" w:hAnsi="Times New Roman"/>
          <w:color w:val="000000"/>
          <w:sz w:val="24"/>
          <w:szCs w:val="24"/>
        </w:rPr>
        <w:t xml:space="preserve"> Berdasarkan latar belakang permasalahan </w:t>
      </w:r>
      <w:r>
        <w:rPr>
          <w:rFonts w:ascii="Times New Roman" w:cs="Times New Roman" w:hAnsi="Times New Roman"/>
          <w:color w:val="000000"/>
          <w:sz w:val="24"/>
          <w:szCs w:val="24"/>
        </w:rPr>
        <w:t>yang telah dibahas, maka selanjutnya perlu dilakukan penelitian mengenai</w:t>
      </w:r>
      <w:r>
        <w:rPr>
          <w:rFonts w:ascii="Times New Roman" w:cs="Times New Roman" w:hAnsi="Times New Roman"/>
          <w:b/>
          <w:bCs/>
          <w:color w:val="000000"/>
          <w:sz w:val="24"/>
          <w:szCs w:val="24"/>
        </w:rPr>
        <w:t xml:space="preserve"> “Analisis Tingkat Kemandirian Anak Usia 5-6 Tahun yang diasuh Oleh Orang Tua Tunggal Se-Kecamatan Tembilahan Hulu Kabupaten Indragiri Hilir”</w:t>
      </w:r>
    </w:p>
    <w:p>
      <w:pPr>
        <w:pStyle w:val="style0"/>
        <w:ind w:firstLine="720"/>
        <w:jc w:val="both"/>
        <w:rPr>
          <w:rFonts w:ascii="Times New Roman" w:cs="Times New Roman" w:hAnsi="Times New Roman"/>
          <w:b/>
          <w:bCs/>
          <w:color w:val="000000"/>
          <w:sz w:val="24"/>
          <w:szCs w:val="24"/>
        </w:rPr>
      </w:pPr>
    </w:p>
    <w:p>
      <w:pPr>
        <w:pStyle w:val="style0"/>
        <w:rPr>
          <w:rFonts w:ascii="Times New Roman" w:cs="Times New Roman" w:hAnsi="Times New Roman"/>
          <w:b/>
          <w:bCs/>
          <w:sz w:val="24"/>
          <w:szCs w:val="24"/>
        </w:rPr>
      </w:pPr>
      <w:r>
        <w:rPr>
          <w:rFonts w:ascii="Times New Roman" w:cs="Times New Roman" w:hAnsi="Times New Roman"/>
          <w:b/>
          <w:bCs/>
          <w:sz w:val="24"/>
          <w:szCs w:val="24"/>
        </w:rPr>
        <w:t>KAJIAN TEORE</w:t>
      </w:r>
      <w:r>
        <w:rPr>
          <w:rFonts w:ascii="Times New Roman" w:cs="Times New Roman" w:hAnsi="Times New Roman"/>
          <w:b/>
          <w:bCs/>
          <w:sz w:val="24"/>
          <w:szCs w:val="24"/>
        </w:rPr>
        <w:t>TIS</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kemandirian</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Menurut Bacharuddin Mustafa (dalam Ahmad Suswanto 2008</w:t>
      </w:r>
      <w:r>
        <w:rPr>
          <w:rFonts w:ascii="Times New Roman" w:cs="Times New Roman" w:hAnsi="Times New Roman"/>
          <w:sz w:val="24"/>
          <w:szCs w:val="24"/>
        </w:rPr>
        <w:t>)  kemandirian</w:t>
      </w:r>
      <w:r>
        <w:rPr>
          <w:rFonts w:ascii="Times New Roman" w:cs="Times New Roman" w:hAnsi="Times New Roman"/>
          <w:sz w:val="24"/>
          <w:szCs w:val="24"/>
        </w:rPr>
        <w:t xml:space="preserve"> merupakan kemampuan untuk mengambil pilihan dan menerima konsekuensi yang menyertainya. Kemandirian pada anak-anak terlihat ketika anak menggunakan pikirannya sendiri dalam mengambil berbagai keputusan dari memilih perlengkapan belajar yang ingin digunakannya, memilih teman bermain, sampai dengan memutuskan hal-hal yang </w:t>
      </w:r>
      <w:r>
        <w:rPr>
          <w:rFonts w:ascii="Times New Roman" w:cs="Times New Roman" w:hAnsi="Times New Roman"/>
          <w:sz w:val="24"/>
          <w:szCs w:val="24"/>
        </w:rPr>
        <w:t>relatif  lebih</w:t>
      </w:r>
      <w:r>
        <w:rPr>
          <w:rFonts w:ascii="Times New Roman" w:cs="Times New Roman" w:hAnsi="Times New Roman"/>
          <w:sz w:val="24"/>
          <w:szCs w:val="24"/>
        </w:rPr>
        <w:t xml:space="preserve"> rumit, dan menyertakan konsekuensi tertentu yang lebih serius. </w:t>
      </w:r>
      <w:r>
        <w:rPr>
          <w:rFonts w:ascii="Times New Roman" w:cs="Times New Roman" w:hAnsi="Times New Roman"/>
          <w:sz w:val="24"/>
          <w:szCs w:val="24"/>
        </w:rPr>
        <w:t>Tumbuhnya kemandirian pada anak-anak bersamaan dengan munculnya rasa takut (kekhawatiran) dalam berbagai bentuk dan intensitasnya yang berbeda-beda.</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Menurut Ali dan Asrori (2004) mengatakan bahwa perkembangan kemandirian juga di pengaruhi oleh stimulus lingkungannya selain oleh potensi yang telah dimiliki sejak lahir sebagai keturunan dari orang tuanya.</w:t>
      </w:r>
      <w:r>
        <w:rPr>
          <w:rFonts w:ascii="Times New Roman" w:cs="Times New Roman" w:hAnsi="Times New Roman"/>
          <w:sz w:val="24"/>
          <w:szCs w:val="24"/>
        </w:rPr>
        <w:t xml:space="preserve"> </w:t>
      </w:r>
      <w:r>
        <w:rPr>
          <w:rFonts w:ascii="Times New Roman" w:cs="Times New Roman" w:hAnsi="Times New Roman"/>
          <w:sz w:val="24"/>
          <w:szCs w:val="24"/>
        </w:rPr>
        <w:t>Kemandirian terbentuk oleh intraksi antara faktor bawaan dan lingkungan.</w:t>
      </w:r>
      <w:r>
        <w:rPr>
          <w:rFonts w:ascii="Times New Roman" w:cs="Times New Roman" w:hAnsi="Times New Roman"/>
          <w:sz w:val="24"/>
          <w:szCs w:val="24"/>
        </w:rPr>
        <w:t xml:space="preserve"> </w:t>
      </w:r>
      <w:r>
        <w:rPr>
          <w:rFonts w:ascii="Times New Roman" w:cs="Times New Roman" w:hAnsi="Times New Roman"/>
          <w:sz w:val="24"/>
          <w:szCs w:val="24"/>
        </w:rPr>
        <w:t>Kemandirian dapat berkembang dengan baik jika diberikan kesempatan untuk mengembangkan potensi bawaan melalui latihan terus menerus dan dilakukan sejak dini.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Menurut Syamsu Yusuf (dalam Ahmad Suswanto 2008) bahwa kemandirian </w:t>
      </w:r>
      <w:r>
        <w:rPr>
          <w:rFonts w:ascii="Times New Roman" w:cs="Times New Roman" w:hAnsi="Times New Roman"/>
          <w:sz w:val="24"/>
          <w:szCs w:val="24"/>
        </w:rPr>
        <w:t xml:space="preserve">merupakan karakteristik dari kepribadian yang sehat, kemandirian individu tercermin dari </w:t>
      </w:r>
      <w:r>
        <w:rPr>
          <w:rFonts w:ascii="Times New Roman" w:cs="Times New Roman" w:hAnsi="Times New Roman"/>
          <w:sz w:val="24"/>
          <w:szCs w:val="24"/>
        </w:rPr>
        <w:t>cara</w:t>
      </w:r>
      <w:r>
        <w:rPr>
          <w:rFonts w:ascii="Times New Roman" w:cs="Times New Roman" w:hAnsi="Times New Roman"/>
          <w:sz w:val="24"/>
          <w:szCs w:val="24"/>
        </w:rPr>
        <w:t xml:space="preserve"> berpikir dan bertindak, mampu mengambil keputusan, mengarahkan dan mengembangkan diri, serta menyesuaikan diri secara konstruktif dengan norma yang berlaku dilingkungannya.</w:t>
      </w:r>
    </w:p>
    <w:p>
      <w:pPr>
        <w:pStyle w:val="style0"/>
        <w:ind w:firstLine="720"/>
        <w:jc w:val="both"/>
        <w:rPr>
          <w:rFonts w:ascii="Times New Roman" w:cs="Times New Roman" w:hAnsi="Times New Roman"/>
          <w:b/>
          <w:bCs/>
          <w:sz w:val="24"/>
          <w:szCs w:val="24"/>
        </w:rPr>
      </w:pPr>
      <w:r>
        <w:rPr>
          <w:rFonts w:ascii="Times New Roman" w:cs="Times New Roman" w:hAnsi="Times New Roman"/>
          <w:sz w:val="24"/>
          <w:szCs w:val="24"/>
        </w:rPr>
        <w:t xml:space="preserve">Novan (2014) mengatakan bahwa ciri-ciri kemandirian anak </w:t>
      </w:r>
      <w:r>
        <w:rPr>
          <w:rFonts w:ascii="Times New Roman" w:cs="Times New Roman" w:hAnsi="Times New Roman"/>
          <w:sz w:val="24"/>
          <w:szCs w:val="24"/>
        </w:rPr>
        <w:t>usia</w:t>
      </w:r>
      <w:r>
        <w:rPr>
          <w:rFonts w:ascii="Times New Roman" w:cs="Times New Roman" w:hAnsi="Times New Roman"/>
          <w:sz w:val="24"/>
          <w:szCs w:val="24"/>
        </w:rPr>
        <w:t xml:space="preserve"> dini adalah sebagai berikut:</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Memiliki kepercayaan kepada diri sendiri</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Memiliki motivasi intrinsik yang tinggi </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Kreatif dan inovatif</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Mampu menyesuaikan diri dengan lingkungannya</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Tidak tergantung pada orang lain</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Mampu dan berani menentukan sendiri</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Anak yang memiliki rasa percaya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Menurut Tragcy Hogg dan Melinda Blau (dalam Ahmad Suswanto 2017), menjabarkan beberapa faktor yang mendorong tumbuhnya kemandirian anak serta memperkenalkan konsep baru yaitu:</w:t>
      </w:r>
    </w:p>
    <w:p>
      <w:pPr>
        <w:pStyle w:val="style179"/>
        <w:numPr>
          <w:ilvl w:val="0"/>
          <w:numId w:val="7"/>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Menahan diri </w:t>
      </w:r>
    </w:p>
    <w:p>
      <w:pPr>
        <w:pStyle w:val="style179"/>
        <w:numPr>
          <w:ilvl w:val="0"/>
          <w:numId w:val="7"/>
        </w:numPr>
        <w:spacing w:lineRule="auto" w:line="240"/>
        <w:jc w:val="both"/>
        <w:rPr>
          <w:rFonts w:ascii="Times New Roman" w:cs="Times New Roman" w:hAnsi="Times New Roman"/>
          <w:sz w:val="24"/>
          <w:szCs w:val="24"/>
        </w:rPr>
      </w:pPr>
      <w:r>
        <w:rPr>
          <w:rFonts w:ascii="Times New Roman" w:cs="Times New Roman" w:hAnsi="Times New Roman"/>
          <w:sz w:val="24"/>
          <w:szCs w:val="24"/>
        </w:rPr>
        <w:t>Keberanian ekplorasi</w:t>
      </w:r>
    </w:p>
    <w:p>
      <w:pPr>
        <w:pStyle w:val="style179"/>
        <w:numPr>
          <w:ilvl w:val="0"/>
          <w:numId w:val="7"/>
        </w:numPr>
        <w:spacing w:lineRule="auto" w:line="240"/>
        <w:jc w:val="both"/>
        <w:rPr>
          <w:rFonts w:ascii="Times New Roman" w:cs="Times New Roman" w:hAnsi="Times New Roman"/>
          <w:sz w:val="24"/>
          <w:szCs w:val="24"/>
        </w:rPr>
      </w:pPr>
      <w:r>
        <w:rPr>
          <w:rFonts w:ascii="Times New Roman" w:cs="Times New Roman" w:hAnsi="Times New Roman"/>
          <w:sz w:val="24"/>
          <w:szCs w:val="24"/>
        </w:rPr>
        <w:t>Kegiatan membatasi</w:t>
      </w:r>
    </w:p>
    <w:p>
      <w:pPr>
        <w:pStyle w:val="style179"/>
        <w:numPr>
          <w:ilvl w:val="0"/>
          <w:numId w:val="7"/>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Pujian </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Orang Tua Tunggal</w:t>
      </w:r>
    </w:p>
    <w:p>
      <w:pPr>
        <w:pStyle w:val="style0"/>
        <w:ind w:firstLine="720"/>
        <w:jc w:val="both"/>
        <w:rPr>
          <w:rFonts w:ascii="Times New Roman" w:cs="Times New Roman" w:eastAsia="Times New Roman" w:hAnsi="Times New Roman"/>
          <w:sz w:val="24"/>
        </w:rPr>
        <w:sectPr>
          <w:type w:val="continuous"/>
          <w:pgSz w:w="12240" w:h="15840" w:orient="portrait"/>
          <w:pgMar w:top="1440" w:right="1440" w:bottom="1440" w:left="1440" w:header="720" w:footer="720" w:gutter="0"/>
          <w:cols w:space="720" w:num="2"/>
          <w:docGrid w:linePitch="360"/>
        </w:sectPr>
      </w:pPr>
      <w:r>
        <w:rPr>
          <w:rFonts w:ascii="Times New Roman" w:cs="Times New Roman" w:eastAsia="Times New Roman" w:hAnsi="Times New Roman"/>
          <w:sz w:val="24"/>
        </w:rPr>
        <w:t xml:space="preserve">Melia Dewi (2012) menyatakan bahwa lazimnya seorang ibu tunggal boleh dikatakan sebagai tunggal apabila wanita itu telah kematian suami dan terpaksa meneruskan tugas membesarkan anak-anak atau seorang wanita yang telah </w:t>
      </w:r>
    </w:p>
    <w:p>
      <w:pPr>
        <w:pStyle w:val="style0"/>
        <w:ind w:firstLine="72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p>
    <w:p>
      <w:pPr>
        <w:pStyle w:val="style0"/>
        <w:jc w:val="both"/>
        <w:rPr>
          <w:rFonts w:ascii="Times New Roman" w:cs="Times New Roman" w:eastAsia="Times New Roman" w:hAnsi="Times New Roman"/>
          <w:sz w:val="24"/>
        </w:rPr>
        <w:sectPr>
          <w:type w:val="continuous"/>
          <w:pgSz w:w="12240" w:h="15840" w:orient="portrait"/>
          <w:pgMar w:top="1440" w:right="1440" w:bottom="1440" w:left="1440" w:header="720" w:footer="720" w:gutter="0"/>
          <w:cols w:space="720"/>
          <w:docGrid w:linePitch="360"/>
        </w:sectPr>
      </w:pPr>
    </w:p>
    <w:p>
      <w:pPr>
        <w:pStyle w:val="style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r>
        <w:rPr>
          <w:rFonts w:ascii="Times New Roman" w:cs="Times New Roman" w:eastAsia="Times New Roman" w:hAnsi="Times New Roman"/>
          <w:sz w:val="24"/>
        </w:rPr>
        <w:t>bercerai</w:t>
      </w:r>
      <w:r>
        <w:rPr>
          <w:rFonts w:ascii="Times New Roman" w:cs="Times New Roman" w:eastAsia="Times New Roman" w:hAnsi="Times New Roman"/>
          <w:sz w:val="24"/>
        </w:rPr>
        <w:t xml:space="preserve"> dengan suaminya diberi hak penjagaan ke atas anak-anaknya ataupun seorang wanita yang digantung (statusnya tidak jelas) karena tidak di beri nafkah oleh suami untuk menyara hidupnya dan anak-anaknya ataupun seorang wanita dalam proses perceraian (yang mungkin akan mengambil masa yang panjang dan anak-anaknya masih di bawah jagaannya pada waktu ini). Lebih lanjut bahwa seorang ibu bisa dikatakan ibu tunggal apabila suaminya tinggal berjauhan darinya dan tidak memainkan peran aktif sebagai ayah di dalam keluarga atau suaminya mengalami uzur (telah lanjut </w:t>
      </w:r>
      <w:r>
        <w:rPr>
          <w:rFonts w:ascii="Times New Roman" w:cs="Times New Roman" w:eastAsia="Times New Roman" w:hAnsi="Times New Roman"/>
          <w:sz w:val="24"/>
        </w:rPr>
        <w:t>usia</w:t>
      </w:r>
      <w:r>
        <w:rPr>
          <w:rFonts w:ascii="Times New Roman" w:cs="Times New Roman" w:eastAsia="Times New Roman" w:hAnsi="Times New Roman"/>
          <w:sz w:val="24"/>
        </w:rPr>
        <w:t xml:space="preserve"> sehingga kondisi tubuhnya lemah).</w:t>
      </w:r>
    </w:p>
    <w:p>
      <w:pPr>
        <w:pStyle w:val="style0"/>
        <w:ind w:firstLine="720"/>
        <w:jc w:val="both"/>
        <w:rPr>
          <w:rFonts w:ascii="Times New Roman" w:cs="Times New Roman" w:eastAsia="Times New Roman" w:hAnsi="Times New Roman"/>
          <w:sz w:val="24"/>
        </w:rPr>
      </w:pPr>
      <w:r>
        <w:rPr>
          <w:rFonts w:ascii="Times New Roman" w:cs="Times New Roman" w:eastAsia="Times New Roman" w:hAnsi="Times New Roman"/>
          <w:sz w:val="24"/>
        </w:rPr>
        <w:t>Rahim (2011) menyatakan bahwa keluarga dari ibu tunggal merupakan wujud akibat pembubaran ikatan pernikahan antara suami dan istri melalui cara perceraian yang sah atau kematian</w:t>
      </w:r>
      <w:r>
        <w:rPr>
          <w:rFonts w:ascii="Times New Roman" w:cs="Times New Roman" w:eastAsia="Times New Roman" w:hAnsi="Times New Roman"/>
          <w:sz w:val="24"/>
        </w:rPr>
        <w:t>..</w:t>
      </w:r>
      <w:r>
        <w:rPr>
          <w:rFonts w:ascii="Times New Roman" w:cs="Times New Roman" w:eastAsia="Times New Roman" w:hAnsi="Times New Roman"/>
          <w:sz w:val="24"/>
        </w:rPr>
        <w:t xml:space="preserve"> </w:t>
      </w:r>
      <w:r>
        <w:rPr>
          <w:rFonts w:ascii="Times New Roman" w:cs="Times New Roman" w:eastAsia="Times New Roman" w:hAnsi="Times New Roman"/>
          <w:sz w:val="24"/>
        </w:rPr>
        <w:t xml:space="preserve">Faktor yang menjadikan seorang perempuan mendapatkan gelar </w:t>
      </w:r>
      <w:r>
        <w:rPr>
          <w:rFonts w:ascii="Times New Roman" w:cs="Times New Roman" w:eastAsia="Times New Roman" w:hAnsi="Times New Roman"/>
          <w:i/>
          <w:sz w:val="24"/>
        </w:rPr>
        <w:t xml:space="preserve">single parent </w:t>
      </w:r>
      <w:r>
        <w:rPr>
          <w:rFonts w:ascii="Times New Roman" w:cs="Times New Roman" w:eastAsia="Times New Roman" w:hAnsi="Times New Roman"/>
          <w:sz w:val="24"/>
        </w:rPr>
        <w:t>atau ibu tunggal adalah kematian dan perceraian.</w:t>
      </w:r>
    </w:p>
    <w:p>
      <w:pPr>
        <w:pStyle w:val="style0"/>
        <w:ind w:firstLine="720"/>
        <w:jc w:val="both"/>
        <w:rPr>
          <w:rFonts w:ascii="Times New Roman" w:cs="Times New Roman" w:eastAsia="Times New Roman" w:hAnsi="Times New Roman"/>
          <w:sz w:val="24"/>
        </w:rPr>
      </w:pPr>
    </w:p>
    <w:p>
      <w:pPr>
        <w:pStyle w:val="style0"/>
        <w:ind w:firstLine="720"/>
        <w:jc w:val="both"/>
        <w:rPr>
          <w:rFonts w:ascii="Times New Roman" w:cs="Times New Roman" w:eastAsia="Times New Roman" w:hAnsi="Times New Roman"/>
          <w:sz w:val="24"/>
        </w:rPr>
      </w:pPr>
    </w:p>
    <w:p>
      <w:pPr>
        <w:pStyle w:val="style0"/>
        <w:jc w:val="both"/>
        <w:rPr>
          <w:rFonts w:ascii="Times New Roman" w:cs="Times New Roman" w:eastAsia="Times New Roman" w:hAnsi="Times New Roman"/>
          <w:b/>
          <w:bCs/>
          <w:sz w:val="24"/>
        </w:rPr>
      </w:pPr>
      <w:r>
        <w:rPr>
          <w:rFonts w:ascii="Times New Roman" w:cs="Times New Roman" w:eastAsia="Times New Roman" w:hAnsi="Times New Roman"/>
          <w:b/>
          <w:bCs/>
          <w:sz w:val="24"/>
        </w:rPr>
        <w:t>METODE PENELITIAN</w:t>
      </w:r>
    </w:p>
    <w:p>
      <w:pPr>
        <w:pStyle w:val="style0"/>
        <w:tabs>
          <w:tab w:val="left" w:leader="none" w:pos="9356"/>
        </w:tabs>
        <w:ind w:right="246" w:firstLine="720"/>
        <w:jc w:val="both"/>
        <w:rPr>
          <w:b/>
          <w:sz w:val="22"/>
          <w:szCs w:val="22"/>
        </w:rPr>
      </w:pPr>
      <w:r>
        <w:rPr>
          <w:sz w:val="22"/>
          <w:szCs w:val="22"/>
        </w:rPr>
        <w:t xml:space="preserve">Metode </w:t>
      </w:r>
      <w:r>
        <w:rPr>
          <w:rFonts w:ascii="Times New Roman" w:eastAsia="Times New Roman" w:hAnsi="Times New Roman"/>
          <w:sz w:val="22"/>
          <w:szCs w:val="22"/>
        </w:rPr>
        <w:t xml:space="preserve">penelitian yang digunakan pada penelitian ini menggunakan metode </w:t>
      </w:r>
      <w:r>
        <w:rPr>
          <w:rFonts w:ascii="Times New Roman" w:eastAsia="Times New Roman" w:hAnsi="Times New Roman"/>
          <w:sz w:val="22"/>
          <w:szCs w:val="22"/>
        </w:rPr>
        <w:t xml:space="preserve">deskriptif kuantitatif yang bertujuan untuk menganalisis tingkat kemandirian anak </w:t>
      </w:r>
      <w:r>
        <w:rPr>
          <w:rFonts w:ascii="Times New Roman" w:eastAsia="Times New Roman" w:hAnsi="Times New Roman"/>
          <w:sz w:val="22"/>
          <w:szCs w:val="22"/>
        </w:rPr>
        <w:t>usia</w:t>
      </w:r>
      <w:r>
        <w:rPr>
          <w:rFonts w:ascii="Times New Roman" w:eastAsia="Times New Roman" w:hAnsi="Times New Roman"/>
          <w:sz w:val="22"/>
          <w:szCs w:val="22"/>
        </w:rPr>
        <w:t xml:space="preserve"> 5-6 tahun yang diasuh orang tua tunggal di Kecamatan Tembilahan Hulu Kabupaten Indragiri Hilir. </w:t>
      </w:r>
      <w:r>
        <w:rPr>
          <w:rFonts w:ascii="Times New Roman" w:cs="Times New Roman" w:hAnsi="Times New Roman"/>
          <w:sz w:val="22"/>
          <w:szCs w:val="22"/>
        </w:rPr>
        <w:t>Teknik penelitian menggunakan sampel jenuh.</w:t>
      </w:r>
      <w:r>
        <w:rPr>
          <w:rFonts w:ascii="Times New Roman" w:cs="Times New Roman" w:hAnsi="Times New Roman"/>
          <w:sz w:val="22"/>
          <w:szCs w:val="22"/>
        </w:rPr>
        <w:t xml:space="preserve"> </w:t>
      </w:r>
      <w:r>
        <w:rPr>
          <w:rFonts w:ascii="Times New Roman" w:eastAsia="Times New Roman" w:hAnsi="Times New Roman"/>
          <w:sz w:val="22"/>
          <w:szCs w:val="22"/>
        </w:rPr>
        <w:t>Sedangkan Data yang digunakan adalah data primer yang diambil langsung oleh responden dengan pengumpulan data melalui kuesioner/angket.</w:t>
      </w:r>
    </w:p>
    <w:p>
      <w:pPr>
        <w:pStyle w:val="style0"/>
        <w:ind w:firstLine="720"/>
        <w:jc w:val="both"/>
        <w:rPr>
          <w:rFonts w:ascii="Times New Roman" w:cs="Times New Roman" w:hAnsi="Times New Roman"/>
          <w:b/>
          <w:bCs/>
        </w:rPr>
      </w:pPr>
      <w:r>
        <w:rPr>
          <w:rFonts w:ascii="Times New Roman" w:cs="Times New Roman" w:hAnsi="Times New Roman"/>
        </w:rPr>
        <w:t>Adapun analisis data dalam penelitian ini menggunakan rumus persentase seperti yang dikemukakan oleh (Annas Sudjiono, 2010).</w:t>
      </w:r>
    </w:p>
    <w:p>
      <w:pPr>
        <w:pStyle w:val="style0"/>
        <w:ind w:firstLine="720"/>
        <w:jc w:val="both"/>
        <w:rPr>
          <w:rFonts w:ascii="Times New Roman" w:cs="Times New Roman" w:hAnsi="Times New Roman"/>
          <w:b/>
          <w:bCs/>
        </w:rPr>
      </w:pPr>
      <m:oMath>
        <m:r>
          <m:rPr>
            <m:sty m:val="p"/>
          </m:rPr>
          <w:rPr>
            <w:rFonts w:ascii="Cambria Math" w:cs="Times New Roman" w:hAnsi="Cambria Math"/>
            <w:sz w:val="24"/>
            <w:szCs w:val="24"/>
          </w:rPr>
          <m:t>P</m:t>
        </m:r>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f</m:t>
            </m:r>
          </m:num>
          <m:den>
            <m:r>
              <w:rPr>
                <w:rFonts w:ascii="Cambria Math" w:cs="Times New Roman" w:hAnsi="Cambria Math"/>
                <w:sz w:val="24"/>
                <w:szCs w:val="24"/>
              </w:rPr>
              <m:t>N</m:t>
            </m:r>
          </m:den>
        </m:f>
      </m:oMath>
      <w:r>
        <w:rPr>
          <w:rFonts w:ascii="Times New Roman" w:cs="Times New Roman" w:hAnsi="Times New Roman"/>
        </w:rPr>
        <w:t xml:space="preserve"> </w:t>
      </w:r>
      <w:r>
        <w:rPr>
          <w:rFonts w:ascii="Times New Roman" w:cs="Times New Roman" w:hAnsi="Times New Roman"/>
        </w:rPr>
        <w:t>x100</w:t>
      </w:r>
      <w:r>
        <w:rPr>
          <w:rFonts w:ascii="Times New Roman" w:cs="Times New Roman" w:hAnsi="Times New Roman"/>
        </w:rPr>
        <w:t>%</w:t>
      </w:r>
    </w:p>
    <w:p>
      <w:pPr>
        <w:pStyle w:val="style0"/>
        <w:jc w:val="both"/>
        <w:rPr>
          <w:rFonts w:ascii="Times New Roman" w:cs="Times New Roman" w:eastAsia="Times New Roman" w:hAnsi="Times New Roman"/>
        </w:rPr>
      </w:pPr>
      <w:r>
        <w:rPr>
          <w:rFonts w:ascii="Times New Roman" w:cs="Times New Roman" w:eastAsia="Times New Roman" w:hAnsi="Times New Roman"/>
        </w:rPr>
        <w:t>Keterangan :</w:t>
      </w:r>
    </w:p>
    <w:p>
      <w:pPr>
        <w:pStyle w:val="style0"/>
        <w:jc w:val="both"/>
        <w:rPr>
          <w:rFonts w:ascii="Times New Roman" w:cs="Times New Roman" w:eastAsia="Times New Roman" w:hAnsi="Times New Roman"/>
        </w:rPr>
      </w:pPr>
      <w:r>
        <w:rPr>
          <w:rFonts w:ascii="Times New Roman" w:cs="Times New Roman" w:eastAsia="Times New Roman" w:hAnsi="Times New Roman"/>
        </w:rPr>
        <w:t>P</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Presentase yang dicari</w:t>
      </w:r>
    </w:p>
    <w:p>
      <w:pPr>
        <w:pStyle w:val="style0"/>
        <w:jc w:val="both"/>
        <w:rPr>
          <w:rFonts w:ascii="Times New Roman" w:cs="Times New Roman" w:eastAsia="Times New Roman" w:hAnsi="Times New Roman"/>
        </w:rPr>
      </w:pPr>
      <w:r>
        <w:rPr>
          <w:rFonts w:ascii="Times New Roman" w:cs="Times New Roman" w:eastAsia="Times New Roman" w:hAnsi="Times New Roman"/>
        </w:rPr>
        <w:t xml:space="preserve">f </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Frekuensi data</w:t>
      </w:r>
    </w:p>
    <w:p>
      <w:pPr>
        <w:pStyle w:val="style0"/>
        <w:jc w:val="both"/>
        <w:rPr>
          <w:rFonts w:ascii="Times New Roman" w:cs="Times New Roman" w:eastAsia="Times New Roman" w:hAnsi="Times New Roman"/>
        </w:rPr>
      </w:pPr>
      <w:r>
        <w:rPr>
          <w:rFonts w:ascii="Times New Roman" w:cs="Times New Roman" w:eastAsia="Times New Roman" w:hAnsi="Times New Roman"/>
        </w:rPr>
        <w:t>N</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xml:space="preserve">= Jumlah sampel </w:t>
      </w:r>
    </w:p>
    <w:p>
      <w:pPr>
        <w:pStyle w:val="style0"/>
        <w:jc w:val="both"/>
        <w:rPr>
          <w:rFonts w:ascii="Times New Roman" w:cs="Times New Roman" w:eastAsia="Times New Roman" w:hAnsi="Times New Roman"/>
        </w:rPr>
      </w:pPr>
      <w:r>
        <w:rPr>
          <w:rFonts w:ascii="Times New Roman" w:cs="Times New Roman" w:eastAsia="Times New Roman" w:hAnsi="Times New Roman"/>
        </w:rPr>
        <w:t>100%</w:t>
      </w:r>
      <w:r>
        <w:rPr>
          <w:rFonts w:ascii="Times New Roman" w:cs="Times New Roman" w:eastAsia="Times New Roman" w:hAnsi="Times New Roman"/>
        </w:rPr>
        <w:tab/>
      </w:r>
      <w:r>
        <w:rPr>
          <w:rFonts w:ascii="Times New Roman" w:cs="Times New Roman" w:eastAsia="Times New Roman" w:hAnsi="Times New Roman"/>
        </w:rPr>
        <w:t>= Bilangan tetap</w:t>
      </w:r>
    </w:p>
    <w:p>
      <w:pPr>
        <w:pStyle w:val="style0"/>
        <w:ind w:firstLine="720"/>
        <w:jc w:val="both"/>
        <w:rPr>
          <w:rFonts w:ascii="Times New Roman" w:cs="Times New Roman" w:eastAsia="Times New Roman" w:hAnsi="Times New Roman"/>
          <w:sz w:val="22"/>
          <w:szCs w:val="22"/>
          <w:lang w:val="id-ID"/>
        </w:rPr>
      </w:pPr>
      <w:r>
        <w:rPr>
          <w:rFonts w:ascii="Times New Roman" w:cs="Times New Roman" w:eastAsia="Times New Roman" w:hAnsi="Times New Roman"/>
          <w:sz w:val="22"/>
          <w:szCs w:val="22"/>
          <w:lang w:val="id-ID"/>
        </w:rPr>
        <w:t>Dalam menentukan kategori penilaian yang digunakan untuk menentukan kategori dari kemandirian anak yang diasuh oleh orangtua tunggal di Kecamatan Tembilahan Hulu Kabupaten Indragiri Hilir adalah sebagai berikut :</w:t>
      </w:r>
    </w:p>
    <w:p>
      <w:pPr>
        <w:pStyle w:val="style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81%-100%</w:t>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 xml:space="preserve">= sangat baik </w:t>
      </w:r>
    </w:p>
    <w:p>
      <w:pPr>
        <w:pStyle w:val="style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61%-80%</w:t>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 baik</w:t>
      </w:r>
    </w:p>
    <w:p>
      <w:pPr>
        <w:pStyle w:val="style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41%-60%</w:t>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 xml:space="preserve">= sedang atau cukup </w:t>
      </w:r>
    </w:p>
    <w:p>
      <w:pPr>
        <w:pStyle w:val="style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21%-40%</w:t>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 xml:space="preserve">= rendah </w:t>
      </w:r>
    </w:p>
    <w:p>
      <w:pPr>
        <w:pStyle w:val="style0"/>
        <w:jc w:val="both"/>
        <w:rPr>
          <w:rFonts w:ascii="Times New Roman" w:cs="Times New Roman" w:hAnsi="Times New Roman"/>
          <w:sz w:val="22"/>
          <w:szCs w:val="22"/>
        </w:rPr>
      </w:pPr>
      <w:r>
        <w:rPr>
          <w:rFonts w:ascii="Times New Roman" w:cs="Times New Roman" w:eastAsia="Times New Roman" w:hAnsi="Times New Roman"/>
          <w:sz w:val="22"/>
          <w:szCs w:val="22"/>
        </w:rPr>
        <w:t>0%-20%</w:t>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ab/>
      </w:r>
      <w:r>
        <w:rPr>
          <w:rFonts w:ascii="Times New Roman" w:cs="Times New Roman" w:eastAsia="Times New Roman" w:hAnsi="Times New Roman"/>
          <w:sz w:val="22"/>
          <w:szCs w:val="22"/>
        </w:rPr>
        <w:t>= sangat rendah</w:t>
      </w:r>
    </w:p>
    <w:p>
      <w:pPr>
        <w:pStyle w:val="style0"/>
        <w:jc w:val="both"/>
        <w:rPr>
          <w:rFonts w:ascii="Times New Roman" w:cs="Times New Roman" w:hAnsi="Times New Roman"/>
          <w:b/>
          <w:bCs/>
          <w:sz w:val="24"/>
          <w:szCs w:val="24"/>
        </w:rPr>
      </w:pPr>
    </w:p>
    <w:p>
      <w:pPr>
        <w:pStyle w:val="style0"/>
        <w:rPr>
          <w:rFonts w:ascii="Times New Roman" w:eastAsia="Times New Roman" w:hAnsi="Times New Roman"/>
          <w:b/>
          <w:sz w:val="24"/>
        </w:rPr>
        <w:sectPr>
          <w:type w:val="continuous"/>
          <w:pgSz w:w="12240" w:h="15840" w:orient="portrait"/>
          <w:pgMar w:top="1440" w:right="1440" w:bottom="1440" w:left="1440" w:header="720" w:footer="720" w:gutter="0"/>
          <w:cols w:space="720" w:num="2"/>
          <w:docGrid w:linePitch="360"/>
        </w:sectPr>
      </w:pPr>
    </w:p>
    <w:p>
      <w:pPr>
        <w:pStyle w:val="style0"/>
        <w:rPr>
          <w:rFonts w:ascii="Times New Roman" w:eastAsia="Times New Roman" w:hAnsi="Times New Roman"/>
          <w:b/>
          <w:sz w:val="24"/>
        </w:rPr>
      </w:pPr>
    </w:p>
    <w:p>
      <w:pPr>
        <w:pStyle w:val="style0"/>
        <w:rPr>
          <w:rFonts w:ascii="Times New Roman" w:eastAsia="Times New Roman" w:hAnsi="Times New Roman"/>
          <w:b/>
          <w:sz w:val="24"/>
        </w:rPr>
        <w:sectPr>
          <w:type w:val="continuous"/>
          <w:pgSz w:w="12240" w:h="15840" w:orient="portrait"/>
          <w:pgMar w:top="1440" w:right="1440" w:bottom="1440" w:left="1440" w:header="720" w:footer="720" w:gutter="0"/>
          <w:cols w:space="720"/>
          <w:docGrid w:linePitch="360"/>
        </w:sectPr>
      </w:pPr>
    </w:p>
    <w:p>
      <w:pPr>
        <w:pStyle w:val="style0"/>
        <w:ind w:left="20"/>
        <w:rPr>
          <w:rFonts w:ascii="Times New Roman" w:eastAsia="Times New Roman" w:hAnsi="Times New Roman"/>
          <w:b/>
          <w:sz w:val="24"/>
        </w:rPr>
      </w:pPr>
    </w:p>
    <w:p>
      <w:pPr>
        <w:pStyle w:val="style0"/>
        <w:ind w:left="20"/>
        <w:rPr>
          <w:rFonts w:ascii="Times New Roman" w:eastAsia="Times New Roman" w:hAnsi="Times New Roman"/>
          <w:b/>
          <w:sz w:val="24"/>
        </w:rPr>
      </w:pPr>
      <w:r>
        <w:rPr>
          <w:rFonts w:ascii="Times New Roman" w:eastAsia="Times New Roman" w:hAnsi="Times New Roman"/>
          <w:b/>
          <w:sz w:val="24"/>
        </w:rPr>
        <w:t>HASIL DAN PEMBAHASAN</w:t>
      </w:r>
    </w:p>
    <w:p>
      <w:pPr>
        <w:pStyle w:val="style0"/>
        <w:ind w:firstLine="720"/>
        <w:jc w:val="center"/>
        <w:rPr>
          <w:rFonts w:ascii="Times New Roman" w:cs="Times New Roman" w:hAnsi="Times New Roman"/>
          <w:b/>
          <w:bCs/>
          <w:sz w:val="24"/>
          <w:szCs w:val="24"/>
        </w:rPr>
      </w:pPr>
      <w:r>
        <w:rPr>
          <w:rFonts w:ascii="Times New Roman" w:cs="Times New Roman" w:hAnsi="Times New Roman"/>
          <w:b/>
          <w:bCs/>
          <w:sz w:val="24"/>
          <w:szCs w:val="24"/>
        </w:rPr>
        <w:t xml:space="preserve">Tabel 4.1 Perolehan Skor Analisis Tingkat Kemandirian Anak Usia 5-6 Tahun yang diasuh Orang Tua Tunggal di Kecamatan Tembilahan </w:t>
      </w:r>
    </w:p>
    <w:p>
      <w:pPr>
        <w:pStyle w:val="style0"/>
        <w:ind w:firstLine="720"/>
        <w:jc w:val="center"/>
        <w:rPr>
          <w:rFonts w:ascii="Times New Roman" w:cs="Times New Roman" w:hAnsi="Times New Roman"/>
          <w:b/>
          <w:bCs/>
          <w:sz w:val="24"/>
          <w:szCs w:val="24"/>
        </w:rPr>
      </w:pPr>
      <w:r>
        <w:rPr>
          <w:rFonts w:ascii="Times New Roman" w:cs="Times New Roman" w:hAnsi="Times New Roman"/>
          <w:b/>
          <w:bCs/>
          <w:sz w:val="24"/>
          <w:szCs w:val="24"/>
        </w:rPr>
        <w:t>Hulu Kabupaten Indragiri Hilir</w:t>
      </w:r>
    </w:p>
    <w:tbl>
      <w:tblPr>
        <w:tblStyle w:val="style154"/>
        <w:tblW w:w="0" w:type="auto"/>
        <w:tblInd w:w="817" w:type="dxa"/>
        <w:tblLook w:val="04A0" w:firstRow="1" w:lastRow="0" w:firstColumn="1" w:lastColumn="0" w:noHBand="0" w:noVBand="1"/>
      </w:tblPr>
      <w:tblGrid>
        <w:gridCol w:w="536"/>
        <w:gridCol w:w="1856"/>
        <w:gridCol w:w="1120"/>
        <w:gridCol w:w="1014"/>
        <w:gridCol w:w="1102"/>
        <w:gridCol w:w="556"/>
        <w:gridCol w:w="1364"/>
        <w:gridCol w:w="1211"/>
      </w:tblGrid>
      <w:tr>
        <w:trPr/>
        <w:tc>
          <w:tcPr>
            <w:tcW w:w="510"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 xml:space="preserve">No </w:t>
            </w:r>
          </w:p>
        </w:tc>
        <w:tc>
          <w:tcPr>
            <w:tcW w:w="1709"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 xml:space="preserve">Indikator </w:t>
            </w:r>
          </w:p>
        </w:tc>
        <w:tc>
          <w:tcPr>
            <w:tcW w:w="1135"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Jumlah butir</w:t>
            </w:r>
          </w:p>
        </w:tc>
        <w:tc>
          <w:tcPr>
            <w:tcW w:w="1052"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Skor ideal</w:t>
            </w:r>
          </w:p>
        </w:tc>
        <w:tc>
          <w:tcPr>
            <w:tcW w:w="1124"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Skor faktual</w:t>
            </w:r>
          </w:p>
        </w:tc>
        <w:tc>
          <w:tcPr>
            <w:tcW w:w="565" w:type="dxa"/>
            <w:tcBorders>
              <w:top w:val="nil"/>
              <w:left w:val="nil"/>
              <w:bottom w:val="nil"/>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N</w:t>
            </w:r>
          </w:p>
        </w:tc>
        <w:tc>
          <w:tcPr>
            <w:tcW w:w="1418"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w:t>
            </w:r>
          </w:p>
        </w:tc>
        <w:tc>
          <w:tcPr>
            <w:tcW w:w="1246" w:type="dxa"/>
            <w:tcBorders>
              <w:top w:val="nil"/>
              <w:left w:val="nil"/>
              <w:bottom w:val="single" w:sz="4" w:space="0" w:color="auto"/>
              <w:right w:val="nil"/>
            </w:tcBorders>
          </w:tcPr>
          <w:p>
            <w:pPr>
              <w:pStyle w:val="style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Ket</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Kemampuan fisik</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768</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632</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82.29%</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Sangat 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Percaya diri</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512</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359</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70.12%</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Bertanggung jawab</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384</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294</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76.56%</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Disiplin </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384</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280</w:t>
            </w:r>
          </w:p>
        </w:tc>
        <w:tc>
          <w:tcPr>
            <w:tcW w:w="565" w:type="dxa"/>
            <w:tcBorders>
              <w:top w:val="nil"/>
              <w:left w:val="nil"/>
              <w:bottom w:val="nil"/>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32</w:t>
            </w: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72.92%</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Pandai bergaul</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512</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413</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nil"/>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80.66%</w:t>
            </w:r>
          </w:p>
        </w:tc>
        <w:tc>
          <w:tcPr>
            <w:tcW w:w="1246" w:type="dxa"/>
            <w:tcBorders>
              <w:top w:val="single" w:sz="4" w:space="0" w:color="auto"/>
              <w:left w:val="nil"/>
              <w:bottom w:val="nil"/>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Saling berbagi</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512</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380</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nil"/>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74,22%</w:t>
            </w:r>
          </w:p>
        </w:tc>
        <w:tc>
          <w:tcPr>
            <w:tcW w:w="1246" w:type="dxa"/>
            <w:tcBorders>
              <w:top w:val="nil"/>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w:t>
            </w: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Mengendalikan </w:t>
            </w:r>
            <w:r>
              <w:rPr>
                <w:rFonts w:ascii="Times New Roman" w:cs="Times New Roman" w:hAnsi="Times New Roman"/>
                <w:sz w:val="24"/>
                <w:szCs w:val="24"/>
                <w:lang w:val="en-US"/>
              </w:rPr>
              <w:t>emosi</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768</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516</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67,19%</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Baik</w:t>
            </w:r>
          </w:p>
        </w:tc>
      </w:tr>
      <w:tr>
        <w:tblPrEx/>
        <w:trPr/>
        <w:tc>
          <w:tcPr>
            <w:tcW w:w="510"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rPr>
            </w:pPr>
          </w:p>
        </w:tc>
        <w:tc>
          <w:tcPr>
            <w:tcW w:w="1709" w:type="dxa"/>
            <w:tcBorders>
              <w:top w:val="single" w:sz="4" w:space="0" w:color="auto"/>
              <w:left w:val="nil"/>
              <w:bottom w:val="single" w:sz="4" w:space="0" w:color="auto"/>
              <w:right w:val="nil"/>
            </w:tcBorders>
          </w:tcPr>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Jumlah </w:t>
            </w:r>
          </w:p>
        </w:tc>
        <w:tc>
          <w:tcPr>
            <w:tcW w:w="1135"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30</w:t>
            </w:r>
          </w:p>
        </w:tc>
        <w:tc>
          <w:tcPr>
            <w:tcW w:w="1052"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3840</w:t>
            </w:r>
          </w:p>
        </w:tc>
        <w:tc>
          <w:tcPr>
            <w:tcW w:w="1124"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2874</w:t>
            </w:r>
          </w:p>
        </w:tc>
        <w:tc>
          <w:tcPr>
            <w:tcW w:w="565" w:type="dxa"/>
            <w:tcBorders>
              <w:top w:val="nil"/>
              <w:left w:val="nil"/>
              <w:bottom w:val="nil"/>
              <w:right w:val="nil"/>
            </w:tcBorders>
          </w:tcPr>
          <w:p>
            <w:pPr>
              <w:pStyle w:val="style0"/>
              <w:jc w:val="center"/>
              <w:rPr>
                <w:rFonts w:ascii="Times New Roman" w:cs="Times New Roman" w:hAnsi="Times New Roman"/>
                <w:sz w:val="24"/>
                <w:szCs w:val="24"/>
              </w:rPr>
            </w:pPr>
          </w:p>
        </w:tc>
        <w:tc>
          <w:tcPr>
            <w:tcW w:w="1418"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74.84%</w:t>
            </w:r>
          </w:p>
        </w:tc>
        <w:tc>
          <w:tcPr>
            <w:tcW w:w="1246" w:type="dxa"/>
            <w:tcBorders>
              <w:top w:val="single" w:sz="4" w:space="0" w:color="auto"/>
              <w:left w:val="nil"/>
              <w:bottom w:val="single" w:sz="4" w:space="0" w:color="auto"/>
              <w:right w:val="nil"/>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Baik </w:t>
            </w:r>
          </w:p>
        </w:tc>
      </w:tr>
    </w:tbl>
    <w:p>
      <w:pPr>
        <w:pStyle w:val="style0"/>
        <w:ind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docGrid w:linePitch="360"/>
        </w:sectPr>
      </w:pPr>
    </w:p>
    <w:p>
      <w:pPr>
        <w:pStyle w:val="style0"/>
        <w:ind w:firstLine="72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Berdasarkan tabel 4.1 dapat </w:t>
      </w:r>
      <w:r>
        <w:rPr>
          <w:rFonts w:ascii="Times New Roman" w:cs="Times New Roman" w:hAnsi="Times New Roman"/>
          <w:sz w:val="24"/>
          <w:szCs w:val="24"/>
        </w:rPr>
        <w:t>diketahui  bahwa</w:t>
      </w:r>
      <w:r>
        <w:rPr>
          <w:rFonts w:ascii="Times New Roman" w:cs="Times New Roman" w:hAnsi="Times New Roman"/>
          <w:sz w:val="24"/>
          <w:szCs w:val="24"/>
        </w:rPr>
        <w:t xml:space="preserve"> tingkat kemandirian anak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w:t>
      </w:r>
    </w:p>
    <w:p>
      <w:pPr>
        <w:pStyle w:val="style0"/>
        <w:ind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r>
        <w:rPr>
          <w:rFonts w:ascii="Times New Roman" w:cs="Times New Roman" w:hAnsi="Times New Roman"/>
          <w:sz w:val="24"/>
          <w:szCs w:val="24"/>
        </w:rPr>
        <w:t xml:space="preserve">Indragiri Hilir yang terdiri dari 32 orang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tua</w:t>
      </w:r>
      <w:r>
        <w:rPr>
          <w:rFonts w:ascii="Times New Roman" w:cs="Times New Roman" w:hAnsi="Times New Roman"/>
          <w:sz w:val="24"/>
          <w:szCs w:val="24"/>
        </w:rPr>
        <w:t xml:space="preserve"> tunggal diperoleh presentase 74.84% yang berada pada kategori baik yaitu 61%-80%.</w:t>
      </w:r>
    </w:p>
    <w:p>
      <w:pPr>
        <w:pStyle w:val="style0"/>
        <w:ind w:firstLine="720"/>
        <w:jc w:val="both"/>
        <w:rPr>
          <w:rFonts w:ascii="Times New Roman" w:cs="Times New Roman" w:hAnsi="Times New Roman"/>
          <w:sz w:val="24"/>
          <w:szCs w:val="24"/>
        </w:rPr>
      </w:pPr>
    </w:p>
    <w:p>
      <w:pPr>
        <w:pStyle w:val="style0"/>
        <w:ind w:left="720"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p>
    <w:p>
      <w:pPr>
        <w:pStyle w:val="style0"/>
        <w:ind w:left="720" w:firstLine="720"/>
        <w:jc w:val="both"/>
        <w:rPr>
          <w:rFonts w:ascii="Times New Roman" w:cs="Times New Roman" w:hAnsi="Times New Roman"/>
          <w:sz w:val="24"/>
          <w:szCs w:val="24"/>
        </w:rPr>
        <w:sectPr>
          <w:type w:val="continuous"/>
          <w:pgSz w:w="12240" w:h="15840" w:orient="portrait"/>
          <w:pgMar w:top="1440" w:right="1440" w:bottom="1440" w:left="1440" w:header="720" w:footer="720" w:gutter="0"/>
          <w:cols w:space="720"/>
          <w:docGrid w:linePitch="360"/>
        </w:sectPr>
      </w:pPr>
      <w:r>
        <w:rPr>
          <w:rFonts w:ascii="Times New Roman" w:cs="Times New Roman" w:hAnsi="Times New Roman"/>
          <w:noProof/>
          <w:sz w:val="24"/>
          <w:szCs w:val="24"/>
        </w:rPr>
      </w:r>
      <w:r>
        <w:rPr>
          <w:rFonts w:ascii="Times New Roman" w:cs="Times New Roman" w:hAnsi="Times New Roman"/>
          <w:noProof/>
          <w:sz w:val="24"/>
          <w:szCs w:val="24"/>
        </w:rPr>
      </w:r>
      <w:r>
        <w:rPr>
          <w:rFonts w:ascii="Times New Roman" w:cs="Times New Roman" w:hAnsi="Times New Roman"/>
          <w:noProof/>
          <w:sz w:val="24"/>
          <w:szCs w:val="24"/>
        </w:rPr>
      </w:r>
      <w:r>
        <w:rPr>
          <w:rFonts w:ascii="Times New Roman" w:cs="Times New Roman" w:hAnsi="Times New Roman"/>
          <w:noProof/>
          <w:sz w:val="24"/>
          <w:szCs w:val="24"/>
        </w:rPr>
        <w:drawing>
          <wp:inline distL="114300" distT="0" distB="0" distR="114300">
            <wp:extent cx="4466691" cy="290323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Times New Roman" w:cs="Times New Roman" w:hAnsi="Times New Roman"/>
          <w:noProof/>
          <w:sz w:val="24"/>
          <w:szCs w:val="24"/>
        </w:rPr>
      </w:r>
    </w:p>
    <w:p>
      <w:pPr>
        <w:pStyle w:val="style0"/>
        <w:ind w:left="720" w:firstLine="720"/>
        <w:jc w:val="both"/>
        <w:rPr>
          <w:rFonts w:ascii="Times New Roman" w:cs="Times New Roman" w:hAnsi="Times New Roman"/>
          <w:sz w:val="24"/>
          <w:szCs w:val="24"/>
        </w:rPr>
      </w:pPr>
    </w:p>
    <w:p>
      <w:pPr>
        <w:pStyle w:val="style0"/>
        <w:ind w:firstLine="720"/>
        <w:jc w:val="center"/>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p>
    <w:p>
      <w:pPr>
        <w:pStyle w:val="style0"/>
        <w:ind w:firstLine="720"/>
        <w:jc w:val="center"/>
        <w:rPr>
          <w:rFonts w:ascii="Times New Roman" w:cs="Times New Roman" w:hAnsi="Times New Roman"/>
          <w:b/>
          <w:bCs/>
          <w:sz w:val="24"/>
          <w:szCs w:val="24"/>
        </w:rPr>
      </w:pPr>
      <w:r>
        <w:rPr>
          <w:rFonts w:ascii="Times New Roman" w:cs="Times New Roman" w:hAnsi="Times New Roman"/>
          <w:b/>
          <w:bCs/>
          <w:sz w:val="24"/>
          <w:szCs w:val="24"/>
        </w:rPr>
        <w:t>Gambar 2.1 Grafik Tingkat Kemandirian Anak Usia 5-6 Tahun yang diasuh Orang Tua Tunggal Kecamatan Tembilahan Hulu Kabupaten Indragiri Hilir</w:t>
      </w:r>
    </w:p>
    <w:p>
      <w:pPr>
        <w:pStyle w:val="style0"/>
        <w:ind w:firstLine="720"/>
        <w:jc w:val="center"/>
        <w:rPr>
          <w:rFonts w:ascii="Times New Roman" w:cs="Times New Roman" w:hAnsi="Times New Roman"/>
          <w:b/>
          <w:bCs/>
          <w:sz w:val="24"/>
          <w:szCs w:val="24"/>
        </w:rPr>
        <w:sectPr>
          <w:type w:val="continuous"/>
          <w:pgSz w:w="12240" w:h="15840" w:orient="portrait"/>
          <w:pgMar w:top="1440" w:right="1440" w:bottom="1440" w:left="1440" w:header="720" w:footer="720" w:gutter="0"/>
          <w:cols w:space="720"/>
          <w:docGrid w:linePitch="360"/>
        </w:sectPr>
      </w:pPr>
    </w:p>
    <w:p>
      <w:pPr>
        <w:pStyle w:val="style0"/>
        <w:ind w:firstLine="720"/>
        <w:jc w:val="center"/>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Berdasarkan gambar 2.1 dapat dijelaskan bahwa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yang terdiri dari 7 indikator. Indikator kemampuan fisik dengan jumlah skor 632 pada persentase 82</w:t>
      </w:r>
      <w:r>
        <w:rPr>
          <w:rFonts w:ascii="Times New Roman" w:cs="Times New Roman" w:hAnsi="Times New Roman"/>
          <w:sz w:val="24"/>
          <w:szCs w:val="24"/>
        </w:rPr>
        <w:t>,29</w:t>
      </w:r>
      <w:r>
        <w:rPr>
          <w:rFonts w:ascii="Times New Roman" w:cs="Times New Roman" w:hAnsi="Times New Roman"/>
          <w:sz w:val="24"/>
          <w:szCs w:val="24"/>
        </w:rPr>
        <w:t>% berada pada kategori sangat baik. Indikator percaya diri memiliki skor 359 dengan persentase 70</w:t>
      </w:r>
      <w:r>
        <w:rPr>
          <w:rFonts w:ascii="Times New Roman" w:cs="Times New Roman" w:hAnsi="Times New Roman"/>
          <w:sz w:val="24"/>
          <w:szCs w:val="24"/>
        </w:rPr>
        <w:t>,12</w:t>
      </w:r>
      <w:r>
        <w:rPr>
          <w:rFonts w:ascii="Times New Roman" w:cs="Times New Roman" w:hAnsi="Times New Roman"/>
          <w:sz w:val="24"/>
          <w:szCs w:val="24"/>
        </w:rPr>
        <w:t>% berada pada kategori baik. Indikator bertanggung jawab memiliki skor 294 pada persentasi 76</w:t>
      </w:r>
      <w:r>
        <w:rPr>
          <w:rFonts w:ascii="Times New Roman" w:cs="Times New Roman" w:hAnsi="Times New Roman"/>
          <w:sz w:val="24"/>
          <w:szCs w:val="24"/>
        </w:rPr>
        <w:t>,59</w:t>
      </w:r>
      <w:r>
        <w:rPr>
          <w:rFonts w:ascii="Times New Roman" w:cs="Times New Roman" w:hAnsi="Times New Roman"/>
          <w:sz w:val="24"/>
          <w:szCs w:val="24"/>
        </w:rPr>
        <w:t>% berada pada kategori baik. Indikator selanjutnya yaitu disiplin memiliki jumlah skor 280 dengan persentase 72</w:t>
      </w:r>
      <w:r>
        <w:rPr>
          <w:rFonts w:ascii="Times New Roman" w:cs="Times New Roman" w:hAnsi="Times New Roman"/>
          <w:sz w:val="24"/>
          <w:szCs w:val="24"/>
        </w:rPr>
        <w:t>,92</w:t>
      </w:r>
      <w:r>
        <w:rPr>
          <w:rFonts w:ascii="Times New Roman" w:cs="Times New Roman" w:hAnsi="Times New Roman"/>
          <w:sz w:val="24"/>
          <w:szCs w:val="24"/>
        </w:rPr>
        <w:t xml:space="preserve">% berada dikategori baik. Indikator pandai bergaul dengan jumlah skor 413 pada </w:t>
      </w:r>
      <w:r>
        <w:rPr>
          <w:rFonts w:ascii="Times New Roman" w:cs="Times New Roman" w:hAnsi="Times New Roman"/>
          <w:sz w:val="24"/>
          <w:szCs w:val="24"/>
        </w:rPr>
        <w:t>persentase 80</w:t>
      </w:r>
      <w:r>
        <w:rPr>
          <w:rFonts w:ascii="Times New Roman" w:cs="Times New Roman" w:hAnsi="Times New Roman"/>
          <w:sz w:val="24"/>
          <w:szCs w:val="24"/>
        </w:rPr>
        <w:t>,66</w:t>
      </w:r>
      <w:r>
        <w:rPr>
          <w:rFonts w:ascii="Times New Roman" w:cs="Times New Roman" w:hAnsi="Times New Roman"/>
          <w:sz w:val="24"/>
          <w:szCs w:val="24"/>
        </w:rPr>
        <w:t>% berada pada kategori baik. Selanjutnya indikator saling berbagi dengan skor 380 pada persentase 74</w:t>
      </w:r>
      <w:r>
        <w:rPr>
          <w:rFonts w:ascii="Times New Roman" w:cs="Times New Roman" w:hAnsi="Times New Roman"/>
          <w:sz w:val="24"/>
          <w:szCs w:val="24"/>
        </w:rPr>
        <w:t>,22</w:t>
      </w:r>
      <w:r>
        <w:rPr>
          <w:rFonts w:ascii="Times New Roman" w:cs="Times New Roman" w:hAnsi="Times New Roman"/>
          <w:sz w:val="24"/>
          <w:szCs w:val="24"/>
        </w:rPr>
        <w:t>% berada dalam kategori baik. Indikator mengendalikan emosi memiliki skor 516 dengan persentase 67</w:t>
      </w:r>
      <w:r>
        <w:rPr>
          <w:rFonts w:ascii="Times New Roman" w:cs="Times New Roman" w:hAnsi="Times New Roman"/>
          <w:sz w:val="24"/>
          <w:szCs w:val="24"/>
        </w:rPr>
        <w:t>,19</w:t>
      </w:r>
      <w:r>
        <w:rPr>
          <w:rFonts w:ascii="Times New Roman" w:cs="Times New Roman" w:hAnsi="Times New Roman"/>
          <w:sz w:val="24"/>
          <w:szCs w:val="24"/>
        </w:rPr>
        <w:t xml:space="preserve">% berada pada kategori baik.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Dilihat pada analisis data yang telah dilakukan dalam indikator kemampuan fisik yang terdiri 6 pernyataan dengan jumlah skor 632 dengan presentase 82,29% yang berada pada kategori sangat baik. Maknanya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pada indikator kemampuan fisik sudah sangat baik.  Hal ini didukung oleh </w:t>
      </w:r>
      <w:r>
        <w:rPr>
          <w:rFonts w:ascii="Times New Roman" w:cs="Times New Roman" w:hAnsi="Times New Roman"/>
          <w:sz w:val="24"/>
          <w:szCs w:val="24"/>
        </w:rPr>
        <w:t xml:space="preserve">penelitian sebelumnya yaitu penelitian </w:t>
      </w:r>
      <w:r>
        <w:rPr>
          <w:rFonts w:ascii="Times New Roman" w:cs="Times New Roman" w:hAnsi="Times New Roman"/>
          <w:sz w:val="24"/>
          <w:szCs w:val="24"/>
        </w:rPr>
        <w:t>Daviq  (</w:t>
      </w:r>
      <w:r>
        <w:rPr>
          <w:rFonts w:ascii="Times New Roman" w:cs="Times New Roman" w:hAnsi="Times New Roman"/>
          <w:sz w:val="24"/>
          <w:szCs w:val="24"/>
        </w:rPr>
        <w:t xml:space="preserve">2019) menjelaskan bahwa kemandirian anak usia 5-6 tahun  pada indikator kemampuan fisik memiliki persentase 52,085 berada pada kriteria BSH (Berkembang Sesuai Harapan). Penelitian Thamrin (2014) upaya guru mengembangkan kemandirian anak diluar kegiatan pembelajaran yaitu dengan membiasakan diri pada anak untuk berperilaku mandiri seperti melepas dan memasang sepatu sendiri, menyimpan sepatu sendiri di loker, memasang dan membuka kaos kaki dan memasang dan melepas celana sendiri. Hal ini bearti kemampuan fisik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sudah bisa melakukan aktivitas sendiri tanpa bantuan orang orang tua/orang lain.</w:t>
      </w:r>
    </w:p>
    <w:p>
      <w:pPr>
        <w:pStyle w:val="style0"/>
        <w:ind w:firstLine="720"/>
        <w:jc w:val="both"/>
        <w:rPr>
          <w:rFonts w:ascii="Times New Roman" w:cs="Times New Roman" w:hAnsi="Times New Roman"/>
          <w:sz w:val="24"/>
          <w:szCs w:val="24"/>
          <w:lang w:val="id-ID"/>
        </w:rPr>
      </w:pPr>
      <w:r>
        <w:rPr>
          <w:rFonts w:ascii="Times New Roman" w:cs="Times New Roman" w:hAnsi="Times New Roman"/>
          <w:sz w:val="24"/>
          <w:szCs w:val="24"/>
        </w:rPr>
        <w:t>Terdapat 4 pernyataan pada indikator percaya diri jumlah skor 359 dengan persentase 70</w:t>
      </w:r>
      <w:r>
        <w:rPr>
          <w:rFonts w:ascii="Times New Roman" w:cs="Times New Roman" w:hAnsi="Times New Roman"/>
          <w:sz w:val="24"/>
          <w:szCs w:val="24"/>
        </w:rPr>
        <w:t>,12</w:t>
      </w:r>
      <w:r>
        <w:rPr>
          <w:rFonts w:ascii="Times New Roman" w:cs="Times New Roman" w:hAnsi="Times New Roman"/>
          <w:sz w:val="24"/>
          <w:szCs w:val="24"/>
        </w:rPr>
        <w:t xml:space="preserve">% berada pada kategori baik. Dilihat berdasarkan persentase yang didapat pada indikator percaya diri maka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pada indikator percaya diri sudah baik. </w:t>
      </w:r>
      <w:r>
        <w:rPr>
          <w:rFonts w:ascii="Times New Roman" w:cs="Times New Roman" w:hAnsi="Times New Roman"/>
          <w:sz w:val="24"/>
          <w:szCs w:val="24"/>
        </w:rPr>
        <w:t>Menurut Zimmerman (Susanto, 2017) mengatakan bahwa anak yang mandiri itu adalah anak yang mempunyai kepercayaan diri tersebut merupakan kunci utama bagi kemandirian anak dengan percaya diri anak berani tampil didepan umum.</w:t>
      </w:r>
      <w:r>
        <w:rPr>
          <w:rFonts w:ascii="Times New Roman" w:cs="Times New Roman" w:hAnsi="Times New Roman"/>
          <w:sz w:val="24"/>
          <w:szCs w:val="24"/>
        </w:rPr>
        <w:t xml:space="preserve">  </w:t>
      </w:r>
      <w:r>
        <w:rPr>
          <w:rFonts w:ascii="Times New Roman" w:cs="Times New Roman" w:hAnsi="Times New Roman"/>
          <w:sz w:val="24"/>
          <w:szCs w:val="24"/>
          <w:lang w:val="id-ID"/>
        </w:rPr>
        <w:t>Familia (2006) Dengan kebiasaan mandiri anak yang diajarkan sejak dini anak akan terbantu memiliki rasa percaya diri dalam menginginkan dan memutuskan sesuatu bagi dirinya sejak nini.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Indikator bertanggung jawab yang terdiri dari 3 pernyataan mendapat skor 294 dengan jumlah persentase 76,56% berada pada kategori baik. Berdasarkan </w:t>
      </w:r>
      <w:r>
        <w:rPr>
          <w:rFonts w:ascii="Times New Roman" w:cs="Times New Roman" w:hAnsi="Times New Roman"/>
          <w:sz w:val="24"/>
          <w:szCs w:val="24"/>
        </w:rPr>
        <w:t>persentase  pada</w:t>
      </w:r>
      <w:r>
        <w:rPr>
          <w:rFonts w:ascii="Times New Roman" w:cs="Times New Roman" w:hAnsi="Times New Roman"/>
          <w:sz w:val="24"/>
          <w:szCs w:val="24"/>
        </w:rPr>
        <w:t xml:space="preserve"> indikator bertanggung jawab maknanya tingkat kemandirian anak usia 5-6 tahun yang diasuh orang tua tunggal di Kecamatan </w:t>
      </w:r>
      <w:r>
        <w:rPr>
          <w:rFonts w:ascii="Times New Roman" w:cs="Times New Roman" w:hAnsi="Times New Roman"/>
          <w:sz w:val="24"/>
          <w:szCs w:val="24"/>
        </w:rPr>
        <w:t xml:space="preserve">Tembilahan Hulu Kabupaten Indragiri Hilir pada indikator bertanggung jawab sudah baik. Sejalan </w:t>
      </w:r>
      <w:r>
        <w:rPr>
          <w:rFonts w:ascii="Times New Roman" w:cs="Times New Roman" w:hAnsi="Times New Roman"/>
          <w:sz w:val="24"/>
          <w:szCs w:val="24"/>
        </w:rPr>
        <w:t>dengan  penelitian</w:t>
      </w:r>
      <w:r>
        <w:rPr>
          <w:rFonts w:ascii="Times New Roman" w:cs="Times New Roman" w:hAnsi="Times New Roman"/>
          <w:sz w:val="24"/>
          <w:szCs w:val="24"/>
        </w:rPr>
        <w:t xml:space="preserve">  Sri rahayu Ilahi, dkk (2016) menyatakan  kemandirian anak yang dilihat pada indikator bertanggung jawab dengan persentase 74,31% berada pada kriteria cukup.  Fatimah (2006) mengatakan bahwa mandiri merupakan kemampuan seseorang untuk tidak bergantung pada orang </w:t>
      </w:r>
      <w:r>
        <w:rPr>
          <w:rFonts w:ascii="Times New Roman" w:cs="Times New Roman" w:hAnsi="Times New Roman"/>
          <w:sz w:val="24"/>
          <w:szCs w:val="24"/>
        </w:rPr>
        <w:t>lain</w:t>
      </w:r>
      <w:r>
        <w:rPr>
          <w:rFonts w:ascii="Times New Roman" w:cs="Times New Roman" w:hAnsi="Times New Roman"/>
          <w:sz w:val="24"/>
          <w:szCs w:val="24"/>
        </w:rPr>
        <w:t xml:space="preserve"> serta bertanggung jawab atas apa yang dilakukannya.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Indikator disiplin yang terdiri dari 3 pernyataan dengan jumlah skor 280 dengan persentasi 72,92% berada dalam kategori baik. Maka persentase pada indikator disiplin pada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sudah baik. Menurut Faddilla, (2013) metode pembiasaan adalah suatu yang dapat dilakukan untuk membiasakan anak berpikir, bertindak sesuai ajaran agama </w:t>
      </w:r>
      <w:r>
        <w:rPr>
          <w:rFonts w:ascii="Times New Roman" w:cs="Times New Roman" w:hAnsi="Times New Roman"/>
          <w:sz w:val="24"/>
          <w:szCs w:val="24"/>
        </w:rPr>
        <w:t>islam</w:t>
      </w:r>
      <w:r>
        <w:rPr>
          <w:rFonts w:ascii="Times New Roman" w:cs="Times New Roman" w:hAnsi="Times New Roman"/>
          <w:sz w:val="24"/>
          <w:szCs w:val="24"/>
        </w:rPr>
        <w:t xml:space="preserve">. </w:t>
      </w:r>
      <w:r>
        <w:rPr>
          <w:rFonts w:ascii="Times New Roman" w:cs="Times New Roman" w:hAnsi="Times New Roman"/>
          <w:sz w:val="24"/>
          <w:szCs w:val="24"/>
        </w:rPr>
        <w:t>Penerapan metode pembiasaan dapat dilakukan dengan membiasakan diri pada anak untuk mengerjakan tugas keseharian mereka.</w:t>
      </w:r>
      <w:r>
        <w:rPr>
          <w:rFonts w:ascii="Times New Roman" w:cs="Times New Roman" w:hAnsi="Times New Roman"/>
          <w:sz w:val="24"/>
          <w:szCs w:val="24"/>
        </w:rPr>
        <w:t xml:space="preserve"> Dengan memberikan pembiasaan terus-menerus, anak </w:t>
      </w:r>
      <w:r>
        <w:rPr>
          <w:rFonts w:ascii="Times New Roman" w:cs="Times New Roman" w:hAnsi="Times New Roman"/>
          <w:sz w:val="24"/>
          <w:szCs w:val="24"/>
        </w:rPr>
        <w:t>akan</w:t>
      </w:r>
      <w:r>
        <w:rPr>
          <w:rFonts w:ascii="Times New Roman" w:cs="Times New Roman" w:hAnsi="Times New Roman"/>
          <w:sz w:val="24"/>
          <w:szCs w:val="24"/>
        </w:rPr>
        <w:t xml:space="preserve"> terbiasa melakukan sendiri tanpa diperintah.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Pada indikator pandai bergaul disertai 4 pernyataan dengan  jumlah skor 413 dengan persentase 80,66% berada pada kategori baik. Jadi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pada indikator pandai bergaul dikatakan sudah baik. Menurut Brewer (Martinis, 2013) pandai bergaul termasuk dalam perkembangan sosial emosi meliputi pemahaman terhadap diri sendiri dan berhubungan dengan orang </w:t>
      </w:r>
      <w:r>
        <w:rPr>
          <w:rFonts w:ascii="Times New Roman" w:cs="Times New Roman" w:hAnsi="Times New Roman"/>
          <w:sz w:val="24"/>
          <w:szCs w:val="24"/>
        </w:rPr>
        <w:t>lain</w:t>
      </w:r>
      <w:r>
        <w:rPr>
          <w:rFonts w:ascii="Times New Roman" w:cs="Times New Roman" w:hAnsi="Times New Roman"/>
          <w:sz w:val="24"/>
          <w:szCs w:val="24"/>
        </w:rPr>
        <w:t xml:space="preserve"> yaitu teman sebaya dan orang dewasa.</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Adapun indikator saling berbagi terdiri dari 4 pernyataaan memiliki skor 380 dengan persentase 74,22% berada pada kategori baik. Maka dapat disimpulkan </w:t>
      </w:r>
      <w:r>
        <w:rPr>
          <w:rFonts w:ascii="Times New Roman" w:cs="Times New Roman" w:hAnsi="Times New Roman"/>
          <w:sz w:val="24"/>
          <w:szCs w:val="24"/>
        </w:rPr>
        <w:t xml:space="preserve">bahwa tingkat kemandirian anak </w:t>
      </w:r>
      <w:r>
        <w:rPr>
          <w:rFonts w:ascii="Times New Roman" w:cs="Times New Roman" w:hAnsi="Times New Roman"/>
          <w:sz w:val="24"/>
          <w:szCs w:val="24"/>
        </w:rPr>
        <w:t>usia</w:t>
      </w:r>
      <w:r>
        <w:rPr>
          <w:rFonts w:ascii="Times New Roman" w:cs="Times New Roman" w:hAnsi="Times New Roman"/>
          <w:sz w:val="24"/>
          <w:szCs w:val="24"/>
        </w:rPr>
        <w:t xml:space="preserve"> 5-6 tahun yang diasuh orang tua tunggal di Kecamatan Tembilahan Hulu Kabupaten Indragiri Hilir pada indikator saling berbagi sudah baik. </w:t>
      </w:r>
      <w:r>
        <w:rPr>
          <w:rFonts w:ascii="Times New Roman" w:cs="Times New Roman" w:hAnsi="Times New Roman"/>
          <w:sz w:val="24"/>
          <w:szCs w:val="24"/>
        </w:rPr>
        <w:t>Menurut Martinis (2013) kemandirian anak ditinjau dari segi saling berbagi dapat dilihat dalam bekerjasama.</w:t>
      </w:r>
      <w:r>
        <w:rPr>
          <w:rFonts w:ascii="Times New Roman" w:cs="Times New Roman" w:hAnsi="Times New Roman"/>
          <w:sz w:val="24"/>
          <w:szCs w:val="24"/>
        </w:rPr>
        <w:t xml:space="preserve"> </w:t>
      </w:r>
      <w:r>
        <w:rPr>
          <w:rFonts w:ascii="Times New Roman" w:cs="Times New Roman" w:hAnsi="Times New Roman"/>
          <w:sz w:val="24"/>
          <w:szCs w:val="24"/>
        </w:rPr>
        <w:t>Kemandirian anak ditinjau dari segi saling berbagi dapat dilihat dalam bekerjasama.</w:t>
      </w:r>
      <w:r>
        <w:rPr>
          <w:rFonts w:ascii="Times New Roman" w:cs="Times New Roman" w:hAnsi="Times New Roman"/>
          <w:sz w:val="24"/>
          <w:szCs w:val="24"/>
        </w:rPr>
        <w:t xml:space="preserve">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Sedangkan pada indikator mengendalikan emosi yang terdapat 6 pernyataan dengan jumlah skor 516 dengan persentasi 67,19% berada pada kategori baik. Dimana bisa kita lihat berdasarkan hasil persentase tingkat kemandirian anak usia 5-6 tahun yang diasuh orang tua tunggal di Kecamatan Tembilahan Hulu Kabupaten Indragiri Hilir pada indikator mengendalikan emosi sudah baik</w:t>
      </w:r>
      <w:r>
        <w:rPr>
          <w:rFonts w:ascii="Times New Roman" w:cs="Times New Roman" w:hAnsi="Times New Roman"/>
          <w:sz w:val="24"/>
          <w:szCs w:val="24"/>
        </w:rPr>
        <w:t>..</w:t>
      </w:r>
      <w:r>
        <w:rPr>
          <w:rFonts w:ascii="Times New Roman" w:cs="Times New Roman" w:hAnsi="Times New Roman"/>
          <w:sz w:val="24"/>
          <w:szCs w:val="24"/>
        </w:rPr>
        <w:t xml:space="preserve"> Penelitian Siti Rahma, dkk (2015) Hasil analisis menunjukkan bahwa kemandirian pada anak yang tampak pada anak adalah mandiri dalam melakukan aktivitas sehari-hari nya dirumah. </w:t>
      </w:r>
      <w:r>
        <w:rPr>
          <w:rFonts w:ascii="Times New Roman" w:cs="Times New Roman" w:hAnsi="Times New Roman"/>
          <w:sz w:val="24"/>
          <w:szCs w:val="24"/>
        </w:rPr>
        <w:t>Kemandirian anak yang ditunjukkan terlihat ketika anak menunjukkan keinginan dan kemauan untuk menyelesaikan masalahnya sendiri tanpa harus disuruh terlebih dahulu.</w:t>
      </w:r>
      <w:r>
        <w:rPr>
          <w:rFonts w:ascii="Times New Roman" w:cs="Times New Roman" w:hAnsi="Times New Roman"/>
          <w:sz w:val="24"/>
          <w:szCs w:val="24"/>
        </w:rPr>
        <w:t xml:space="preserve"> </w:t>
      </w:r>
    </w:p>
    <w:p>
      <w:pPr>
        <w:pStyle w:val="style0"/>
        <w:ind w:firstLine="720"/>
        <w:jc w:val="both"/>
        <w:rPr>
          <w:rFonts w:ascii="Times New Roman" w:cs="Times New Roman" w:hAnsi="Times New Roman"/>
          <w:color w:val="000000"/>
          <w:sz w:val="24"/>
          <w:szCs w:val="24"/>
        </w:rPr>
      </w:pPr>
      <w:r>
        <w:rPr>
          <w:rFonts w:ascii="Times New Roman" w:cs="Times New Roman" w:hAnsi="Times New Roman"/>
          <w:sz w:val="24"/>
          <w:szCs w:val="24"/>
        </w:rPr>
        <w:t>Ria</w:t>
      </w:r>
      <w:r>
        <w:rPr>
          <w:rFonts w:ascii="Times New Roman" w:cs="Times New Roman" w:hAnsi="Times New Roman"/>
          <w:sz w:val="24"/>
          <w:szCs w:val="24"/>
        </w:rPr>
        <w:t xml:space="preserve"> (2019) mengatakan bahwa yang dibutuhkan dalam </w:t>
      </w:r>
      <w:r>
        <w:rPr>
          <w:rFonts w:ascii="Times New Roman" w:cs="Times New Roman" w:hAnsi="Times New Roman"/>
          <w:i/>
          <w:iCs/>
          <w:sz w:val="24"/>
          <w:szCs w:val="24"/>
        </w:rPr>
        <w:t>parenting</w:t>
      </w:r>
      <w:r>
        <w:rPr>
          <w:rFonts w:ascii="Times New Roman" w:cs="Times New Roman" w:hAnsi="Times New Roman"/>
          <w:sz w:val="24"/>
          <w:szCs w:val="24"/>
        </w:rPr>
        <w:t xml:space="preserve"> adalah niat dan kesungguhan dalam mempelajari dan menerapkannya dalam keluarga. Namun ada hal yang tak kalah penting, yakni kerja </w:t>
      </w:r>
      <w:r>
        <w:rPr>
          <w:rFonts w:ascii="Times New Roman" w:cs="Times New Roman" w:hAnsi="Times New Roman"/>
          <w:sz w:val="24"/>
          <w:szCs w:val="24"/>
        </w:rPr>
        <w:t>sama</w:t>
      </w:r>
      <w:r>
        <w:rPr>
          <w:rFonts w:ascii="Times New Roman" w:cs="Times New Roman" w:hAnsi="Times New Roman"/>
          <w:sz w:val="24"/>
          <w:szCs w:val="24"/>
        </w:rPr>
        <w:t xml:space="preserve"> yang baik antara ayah dan ibu. </w:t>
      </w:r>
      <w:r>
        <w:rPr>
          <w:rFonts w:ascii="Times New Roman" w:cs="Times New Roman" w:hAnsi="Times New Roman"/>
          <w:sz w:val="24"/>
          <w:szCs w:val="24"/>
        </w:rPr>
        <w:t>Yang merupakan sebuah keniscayaan agar keluarga dapat menjadi tempat menyenangkan dan hangat untuk semua anggotanya.</w:t>
      </w:r>
      <w:r>
        <w:rPr>
          <w:rFonts w:ascii="Times New Roman" w:cs="Times New Roman" w:hAnsi="Times New Roman"/>
          <w:sz w:val="24"/>
          <w:szCs w:val="24"/>
        </w:rPr>
        <w:t xml:space="preserve"> Berbagai tantangan di era milenial sangat membutuhkan ayah dan ibu menjadi </w:t>
      </w:r>
      <w:r>
        <w:rPr>
          <w:rFonts w:ascii="Times New Roman" w:cs="Times New Roman" w:hAnsi="Times New Roman"/>
          <w:sz w:val="24"/>
          <w:szCs w:val="24"/>
        </w:rPr>
        <w:t>tim</w:t>
      </w:r>
      <w:r>
        <w:rPr>
          <w:rFonts w:ascii="Times New Roman" w:cs="Times New Roman" w:hAnsi="Times New Roman"/>
          <w:sz w:val="24"/>
          <w:szCs w:val="24"/>
        </w:rPr>
        <w:t xml:space="preserve"> yang kompak dan dinamis karna dengan bersama akan saling menguatkan. </w:t>
      </w:r>
      <w:r>
        <w:rPr>
          <w:rFonts w:ascii="Times New Roman" w:cs="Times New Roman" w:hAnsi="Times New Roman"/>
          <w:sz w:val="24"/>
          <w:szCs w:val="24"/>
        </w:rPr>
        <w:t>Ibu punya peran mengasuh dan mendidik, sementara peran ayah dalam menjaga dan mengajarkan kemandirian tak kalah penting dalam tumbuh kembang anak.</w:t>
      </w:r>
      <w:r>
        <w:rPr>
          <w:rFonts w:ascii="Times New Roman" w:cs="Times New Roman" w:hAnsi="Times New Roman"/>
          <w:sz w:val="24"/>
          <w:szCs w:val="24"/>
        </w:rPr>
        <w:t xml:space="preserve"> </w:t>
      </w:r>
      <w:r>
        <w:rPr>
          <w:rFonts w:ascii="Times New Roman" w:cs="Times New Roman" w:hAnsi="Times New Roman"/>
          <w:sz w:val="24"/>
          <w:szCs w:val="24"/>
        </w:rPr>
        <w:t xml:space="preserve">Sulistia (2015) dengan judul penelitian kemandirian yang diasuh orang tua tunggal </w:t>
      </w:r>
      <w:r>
        <w:rPr>
          <w:rFonts w:ascii="Times New Roman" w:cs="Times New Roman" w:hAnsi="Times New Roman"/>
          <w:sz w:val="24"/>
          <w:szCs w:val="24"/>
        </w:rPr>
        <w:t>dengan hasil penelitian menemukan bahwa perilaku mandiri anak lebih cendrung pada mengungkapkan kemandirian pada aspek prilaku dimana anak mampu mengerjakan segala bentuk tindakan yang lebih mendominasi pada kemandirian perilaku diantaranya mandi dan berpakaian sendiri, menyapu rumah dan halaman, mencuci piring dan lain sebagainya.</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sebagian dari penelitian mengungkapkan anak lebih cendrung nyaman menghabiskan waktu bersama ibu dan keluarga. </w:t>
      </w:r>
      <w:r>
        <w:rPr>
          <w:rFonts w:ascii="Times New Roman" w:cs="Times New Roman" w:hAnsi="Times New Roman"/>
          <w:sz w:val="24"/>
          <w:szCs w:val="24"/>
        </w:rPr>
        <w:t>Dari keseluruhan informasi disampaikan bahwa tingkat kemandirian anak berbeda-beda karena semua perilaku yang menuju pada kemandirian anak tergantung bagaimana orang tua tunggal mendidik dan menerapkan pola asuh pada anak kesehariannya.</w:t>
      </w:r>
      <w:r>
        <w:rPr>
          <w:rFonts w:ascii="Times New Roman" w:cs="Times New Roman" w:hAnsi="Times New Roman"/>
          <w:sz w:val="24"/>
          <w:szCs w:val="24"/>
        </w:rPr>
        <w:t xml:space="preserve"> Menurut </w:t>
      </w:r>
      <w:r>
        <w:rPr>
          <w:rFonts w:ascii="Times New Roman" w:cs="Times New Roman" w:hAnsi="Times New Roman"/>
          <w:color w:val="000000"/>
          <w:sz w:val="24"/>
          <w:szCs w:val="24"/>
        </w:rPr>
        <w:t>Ratri (Susanto, 2017) ada beberapa upaya yang dapat dilakukan dalam mengembangkan kemandirian anak yaitu anak didorong agar mau melakukan sendiri kegiatan sehari hari, anak diberi kesempatan sesekali mengambil keputusan sendiri, diberi kesempatan untuk bermain sendiri dan melatih anak untuk mensosialisasikan diri sehingga anak belajar menghadapi problem sosial yang lebih kompleks.</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Nur Qistia, dkk (2019) menyataka bahwa regulasi diri berhubungan dengan kemandirian anak </w:t>
      </w:r>
      <w:r>
        <w:rPr>
          <w:rFonts w:ascii="Times New Roman" w:cs="Times New Roman" w:hAnsi="Times New Roman"/>
          <w:sz w:val="24"/>
          <w:szCs w:val="24"/>
        </w:rPr>
        <w:t>usia</w:t>
      </w:r>
      <w:r>
        <w:rPr>
          <w:rFonts w:ascii="Times New Roman" w:cs="Times New Roman" w:hAnsi="Times New Roman"/>
          <w:sz w:val="24"/>
          <w:szCs w:val="24"/>
        </w:rPr>
        <w:t xml:space="preserve"> dini Hal ini menjadi informasi tambahan bahwa kemandirian berhubungan pula dengan kemampuan anak untuk mengatur dirinya sendiri. </w:t>
      </w:r>
      <w:r>
        <w:rPr>
          <w:rFonts w:ascii="Times New Roman" w:cs="Times New Roman" w:hAnsi="Times New Roman"/>
          <w:sz w:val="24"/>
          <w:szCs w:val="24"/>
        </w:rPr>
        <w:t>Selanjutnya Wulan (2018) menyatakan bahwa adanya pengaruh perkembangan kemandirian anak yang diasuh orang tua tunggal pada pola pengasuhan.</w:t>
      </w:r>
      <w:r>
        <w:rPr>
          <w:rFonts w:ascii="Times New Roman" w:cs="Times New Roman" w:hAnsi="Times New Roman"/>
          <w:sz w:val="24"/>
          <w:szCs w:val="24"/>
        </w:rPr>
        <w:t xml:space="preserve"> Hal ini bisa menjadi </w:t>
      </w:r>
      <w:r>
        <w:rPr>
          <w:rFonts w:ascii="Times New Roman" w:cs="Times New Roman" w:hAnsi="Times New Roman"/>
          <w:sz w:val="24"/>
          <w:szCs w:val="24"/>
        </w:rPr>
        <w:t>referensi  bahwa</w:t>
      </w:r>
      <w:r>
        <w:rPr>
          <w:rFonts w:ascii="Times New Roman" w:cs="Times New Roman" w:hAnsi="Times New Roman"/>
          <w:sz w:val="24"/>
          <w:szCs w:val="24"/>
        </w:rPr>
        <w:t xml:space="preserve"> kemandirian anak berpengaruh pada pengasuhan orang tua. </w:t>
      </w:r>
      <w:r>
        <w:rPr>
          <w:rFonts w:ascii="Times New Roman" w:cs="Times New Roman" w:hAnsi="Times New Roman"/>
          <w:sz w:val="24"/>
          <w:szCs w:val="24"/>
        </w:rPr>
        <w:t>Ria</w:t>
      </w:r>
      <w:r>
        <w:rPr>
          <w:rFonts w:ascii="Times New Roman" w:cs="Times New Roman" w:hAnsi="Times New Roman"/>
          <w:sz w:val="24"/>
          <w:szCs w:val="24"/>
        </w:rPr>
        <w:t xml:space="preserve"> (2018) juga menyatakan bahwa menanamkan kemandirian pada anak dilakukan sejak dini dan secara bertahap, termasuk dengan cara orang tua membantu anaknya belajar bagaimana cara membuat keputusan dan memecahkan masalah secara mandiri, yang </w:t>
      </w:r>
      <w:r>
        <w:rPr>
          <w:rFonts w:ascii="Times New Roman" w:cs="Times New Roman" w:hAnsi="Times New Roman"/>
          <w:sz w:val="24"/>
          <w:szCs w:val="24"/>
        </w:rPr>
        <w:t xml:space="preserve">kedepannya akan mengembangkan kemampuan anak untuk bertahan ketika menghadapi masalah tanpa tergantung pada orang tua. </w:t>
      </w:r>
      <w:r>
        <w:rPr>
          <w:rFonts w:ascii="Times New Roman" w:cs="Times New Roman" w:hAnsi="Times New Roman"/>
          <w:sz w:val="24"/>
          <w:szCs w:val="24"/>
        </w:rPr>
        <w:t>Semua usaha orang tua untuk membuat anak menjadi mandiri sangat penting agar anak dapat mencapai tahapan kedewasaan sesuai dengan usianya Yamin dkk, (2020).</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Maka dapat disimpulkan bahwa tingkat kemandirian anak yang diasuh orang tua tunggal di Kecamatan Tembilahan Hulu Kabupaten Indragiri </w:t>
      </w:r>
      <w:r>
        <w:rPr>
          <w:rFonts w:ascii="Times New Roman" w:cs="Times New Roman" w:hAnsi="Times New Roman"/>
          <w:sz w:val="24"/>
          <w:szCs w:val="24"/>
        </w:rPr>
        <w:t>Hilir  maka</w:t>
      </w:r>
      <w:r>
        <w:rPr>
          <w:rFonts w:ascii="Times New Roman" w:cs="Times New Roman" w:hAnsi="Times New Roman"/>
          <w:sz w:val="24"/>
          <w:szCs w:val="24"/>
        </w:rPr>
        <w:t xml:space="preserve"> sangat penting bagi orang tua menanamkan dan menumbuhkan kemandirian pada anak sejak dini. Dengan menanamkan kemandirian anak sejak </w:t>
      </w:r>
      <w:r>
        <w:rPr>
          <w:rFonts w:ascii="Times New Roman" w:cs="Times New Roman" w:hAnsi="Times New Roman"/>
          <w:sz w:val="24"/>
          <w:szCs w:val="24"/>
        </w:rPr>
        <w:t>usia</w:t>
      </w:r>
      <w:r>
        <w:rPr>
          <w:rFonts w:ascii="Times New Roman" w:cs="Times New Roman" w:hAnsi="Times New Roman"/>
          <w:sz w:val="24"/>
          <w:szCs w:val="24"/>
        </w:rPr>
        <w:t xml:space="preserve"> dini dapat berdampak sangat baik untuk anak. Anak dapat melakukan aktivitas sehari-hari sendiri, anak bisa menolong dirinya sendiri tanpa bantuan orang lain.</w:t>
      </w:r>
    </w:p>
    <w:p>
      <w:pPr>
        <w:pStyle w:val="style0"/>
        <w:rPr>
          <w:rFonts w:ascii="Times New Roman" w:eastAsia="Times New Roman" w:hAnsi="Times New Roman"/>
          <w:b/>
          <w:sz w:val="24"/>
        </w:rPr>
      </w:pPr>
    </w:p>
    <w:p>
      <w:pPr>
        <w:pStyle w:val="style0"/>
        <w:ind w:left="20"/>
        <w:rPr>
          <w:rFonts w:ascii="Times New Roman" w:eastAsia="Times New Roman" w:hAnsi="Times New Roman"/>
          <w:b/>
          <w:sz w:val="24"/>
        </w:rPr>
      </w:pPr>
      <w:r>
        <w:rPr>
          <w:rFonts w:ascii="Times New Roman" w:eastAsia="Times New Roman" w:hAnsi="Times New Roman"/>
          <w:b/>
          <w:sz w:val="24"/>
        </w:rPr>
        <w:t xml:space="preserve">KESIMPULAN </w:t>
      </w:r>
    </w:p>
    <w:p>
      <w:pPr>
        <w:pStyle w:val="style0"/>
        <w:ind w:left="20" w:firstLine="700"/>
        <w:jc w:val="both"/>
        <w:rPr>
          <w:rFonts w:ascii="Times New Roman" w:eastAsia="Times New Roman" w:hAnsi="Times New Roman"/>
          <w:bCs/>
          <w:sz w:val="24"/>
        </w:rPr>
      </w:pPr>
      <w:r>
        <w:rPr>
          <w:rFonts w:ascii="Times New Roman" w:eastAsia="Times New Roman" w:hAnsi="Times New Roman"/>
          <w:bCs/>
          <w:sz w:val="24"/>
        </w:rPr>
        <w:t>Berdasarkan hasil data dalam penelitian ditarik kesimpulan bahwa Dilihat secara keseluruhan kemandirian anak yang diasuh orang tua tunggal di Kecamatan Tembilahan Hulu Kabupaten Indragiri Hilir dengan jumlah persentase 74</w:t>
      </w:r>
      <w:r>
        <w:rPr>
          <w:rFonts w:ascii="Times New Roman" w:eastAsia="Times New Roman" w:hAnsi="Times New Roman"/>
          <w:bCs/>
          <w:sz w:val="24"/>
        </w:rPr>
        <w:t>,84</w:t>
      </w:r>
      <w:r>
        <w:rPr>
          <w:rFonts w:ascii="Times New Roman" w:eastAsia="Times New Roman" w:hAnsi="Times New Roman"/>
          <w:bCs/>
          <w:sz w:val="24"/>
        </w:rPr>
        <w:t>% berada pada kategori baik. Secara khusus dapat dilihat dari masing-masing indikator sebagai berikut:</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Pada indikator kemampuan fisik yang terdiri dari 6 pernyataan memiliki persentasi 82,29% berada pada kategori sangat baik. Artinya kemampuan fisik anak sudah bisa melakukan aktivitas sehari-hari sendiri tanpa bantuan orang lain/orang tua.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lang w:val="en-US"/>
        </w:rPr>
        <w:t>I</w:t>
      </w:r>
      <w:r>
        <w:rPr>
          <w:rFonts w:ascii="Times New Roman" w:cs="Times New Roman" w:hAnsi="Times New Roman"/>
          <w:sz w:val="24"/>
          <w:szCs w:val="24"/>
        </w:rPr>
        <w:t>ndikator percaya diri yang terdiri dari 4 pernyataan dengan persentase 70</w:t>
      </w:r>
      <w:r>
        <w:rPr>
          <w:rFonts w:ascii="Times New Roman" w:cs="Times New Roman" w:hAnsi="Times New Roman"/>
          <w:sz w:val="24"/>
          <w:szCs w:val="24"/>
        </w:rPr>
        <w:t>,12</w:t>
      </w:r>
      <w:r>
        <w:rPr>
          <w:rFonts w:ascii="Times New Roman" w:cs="Times New Roman" w:hAnsi="Times New Roman"/>
          <w:sz w:val="24"/>
          <w:szCs w:val="24"/>
        </w:rPr>
        <w:t xml:space="preserve">% berada pada kategori baik. Maka kepercayaan diri anak sudah muncul pada diri anak. Anak mulai berani tampil di depan umum.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Indikator bertanggung  jawab yang terdiri 3 pernyataaan dengan persentase 76,56% berada pada kategori baik. Maknanya anak sudah bisa bertanggung jawab dengan tugasnya.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Indikator disiplin yang terdapat 3 pernyataan memiliki persentase 72,92% berada pada kategori baik. Maknanya anak sudah  disiplin, anak bisa mengatur waktunya sendiri.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Pada indikator pandai bergaul yang terdiri dari 4 pernyataan dengan persentase 80,66% </w:t>
      </w:r>
      <w:r>
        <w:rPr>
          <w:rFonts w:ascii="Times New Roman" w:cs="Times New Roman" w:hAnsi="Times New Roman"/>
          <w:sz w:val="24"/>
          <w:szCs w:val="24"/>
          <w:lang w:val="en-US"/>
        </w:rPr>
        <w:t xml:space="preserve">berada pada kategori baik. Maka anak sudah pandai berteman dengan baik.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lang w:val="en-US"/>
        </w:rPr>
        <w:t>I</w:t>
      </w:r>
      <w:r>
        <w:rPr>
          <w:rFonts w:ascii="Times New Roman" w:cs="Times New Roman" w:hAnsi="Times New Roman"/>
          <w:sz w:val="24"/>
          <w:szCs w:val="24"/>
        </w:rPr>
        <w:t>ndikator saling berbagi disertai 4 pernyataan dengan persentase 74</w:t>
      </w:r>
      <w:r>
        <w:rPr>
          <w:rFonts w:ascii="Times New Roman" w:cs="Times New Roman" w:hAnsi="Times New Roman"/>
          <w:sz w:val="24"/>
          <w:szCs w:val="24"/>
        </w:rPr>
        <w:t>,22</w:t>
      </w:r>
      <w:r>
        <w:rPr>
          <w:rFonts w:ascii="Times New Roman" w:cs="Times New Roman" w:hAnsi="Times New Roman"/>
          <w:sz w:val="24"/>
          <w:szCs w:val="24"/>
        </w:rPr>
        <w:t xml:space="preserve">% berada pada kategori baik. Artinya anak mau berbagi atau meminjamkan barang kesesama temannya. </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Indikator mengendalikan emosi terdiri dari 6 pernyataan memiliki persentase 67,19</w:t>
      </w:r>
      <w:r>
        <w:rPr>
          <w:rFonts w:ascii="Times New Roman" w:cs="Times New Roman" w:hAnsi="Times New Roman"/>
          <w:sz w:val="24"/>
          <w:szCs w:val="24"/>
          <w:lang w:val="en-US"/>
        </w:rPr>
        <w:t>% berada pada kategori baik. Maka anak mulai bisa mengendalikan emosinya.</w:t>
      </w:r>
    </w:p>
    <w:p>
      <w:pPr>
        <w:pStyle w:val="style0"/>
        <w:ind w:left="20"/>
        <w:rPr>
          <w:rFonts w:ascii="Times New Roman" w:eastAsia="Times New Roman" w:hAnsi="Times New Roman"/>
          <w:b/>
          <w:sz w:val="24"/>
        </w:rPr>
      </w:pPr>
    </w:p>
    <w:p>
      <w:pPr>
        <w:pStyle w:val="style0"/>
        <w:rPr>
          <w:rFonts w:ascii="Times New Roman" w:eastAsia="Times New Roman" w:hAnsi="Times New Roman"/>
          <w:b/>
          <w:sz w:val="24"/>
        </w:rPr>
      </w:pPr>
      <w:r>
        <w:rPr>
          <w:rFonts w:ascii="Times New Roman" w:eastAsia="Times New Roman" w:hAnsi="Times New Roman"/>
          <w:b/>
          <w:sz w:val="24"/>
        </w:rPr>
        <w:t>DAFTAR PUSTAKA</w:t>
      </w:r>
    </w:p>
    <w:p>
      <w:pPr>
        <w:pStyle w:val="style0"/>
        <w:ind w:left="20" w:firstLine="700"/>
        <w:rPr>
          <w:rFonts w:ascii="Times New Roman" w:eastAsia="Times New Roman" w:hAnsi="Times New Roman"/>
          <w:b/>
          <w:sz w:val="24"/>
        </w:rPr>
      </w:pPr>
    </w:p>
    <w:p>
      <w:pPr>
        <w:pStyle w:val="style0"/>
        <w:ind w:firstLine="720"/>
        <w:rPr>
          <w:rFonts w:ascii="Times New Roman" w:eastAsia="Times New Roman" w:hAnsi="Times New Roman"/>
          <w:bCs/>
          <w:sz w:val="24"/>
        </w:rPr>
      </w:pPr>
      <w:r>
        <w:rPr>
          <w:rFonts w:ascii="Times New Roman" w:eastAsia="Times New Roman" w:hAnsi="Times New Roman"/>
          <w:bCs/>
          <w:sz w:val="24"/>
        </w:rPr>
        <w:t>Anas Sudijino.</w:t>
      </w:r>
      <w:r>
        <w:rPr>
          <w:rFonts w:ascii="Times New Roman" w:eastAsia="Times New Roman" w:hAnsi="Times New Roman"/>
          <w:bCs/>
          <w:sz w:val="24"/>
        </w:rPr>
        <w:t xml:space="preserve"> 2010. </w:t>
      </w:r>
      <w:r>
        <w:rPr>
          <w:rFonts w:ascii="Times New Roman" w:eastAsia="Times New Roman" w:hAnsi="Times New Roman"/>
          <w:bCs/>
          <w:i/>
          <w:iCs/>
          <w:sz w:val="24"/>
        </w:rPr>
        <w:t>Pengantar Statistik Pendidikan</w:t>
      </w:r>
      <w:r>
        <w:rPr>
          <w:rFonts w:ascii="Times New Roman" w:eastAsia="Times New Roman" w:hAnsi="Times New Roman"/>
          <w:bCs/>
          <w:sz w:val="24"/>
        </w:rPr>
        <w:t xml:space="preserve">. </w:t>
      </w:r>
      <w:r>
        <w:rPr>
          <w:rFonts w:ascii="Times New Roman" w:eastAsia="Times New Roman" w:hAnsi="Times New Roman"/>
          <w:bCs/>
          <w:sz w:val="24"/>
        </w:rPr>
        <w:t>Raja Grafindo Persada.</w:t>
      </w:r>
      <w:r>
        <w:rPr>
          <w:rFonts w:ascii="Times New Roman" w:eastAsia="Times New Roman" w:hAnsi="Times New Roman"/>
          <w:bCs/>
          <w:sz w:val="24"/>
        </w:rPr>
        <w:t xml:space="preserve"> Jakarta</w:t>
      </w:r>
    </w:p>
    <w:p>
      <w:pPr>
        <w:pStyle w:val="style179"/>
        <w:spacing w:lineRule="auto" w:line="240"/>
        <w:jc w:val="both"/>
        <w:rPr>
          <w:rFonts w:ascii="Times New Roman" w:cs="Times New Roman" w:hAnsi="Times New Roman"/>
          <w:sz w:val="24"/>
          <w:szCs w:val="24"/>
          <w:lang w:val="en-US"/>
        </w:rPr>
      </w:pPr>
      <w:r>
        <w:rPr>
          <w:rFonts w:ascii="Times New Roman" w:cs="Times New Roman" w:hAnsi="Times New Roman"/>
          <w:sz w:val="24"/>
          <w:szCs w:val="24"/>
        </w:rPr>
        <w:t xml:space="preserve">Ahmad Susanto. 2017. </w:t>
      </w:r>
      <w:r>
        <w:rPr>
          <w:rFonts w:ascii="Times New Roman" w:cs="Times New Roman" w:hAnsi="Times New Roman"/>
          <w:i/>
          <w:iCs/>
          <w:sz w:val="24"/>
          <w:szCs w:val="24"/>
        </w:rPr>
        <w:t>Pendidikan Anak Usia Dini</w:t>
      </w:r>
      <w:r>
        <w:rPr>
          <w:rFonts w:ascii="Times New Roman" w:cs="Times New Roman" w:hAnsi="Times New Roman"/>
          <w:sz w:val="24"/>
          <w:szCs w:val="24"/>
        </w:rPr>
        <w:t>. PT Bumi Aksara. Jakarta</w:t>
      </w:r>
    </w:p>
    <w:p>
      <w:pPr>
        <w:pStyle w:val="style179"/>
        <w:spacing w:lineRule="auto" w:line="240"/>
        <w:ind w:left="1276" w:hanging="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Daviq Chairilsyah. 2019. Analisis Kemandirian Anak </w:t>
      </w:r>
      <w:r>
        <w:rPr>
          <w:rFonts w:ascii="Times New Roman" w:cs="Times New Roman" w:hAnsi="Times New Roman"/>
          <w:sz w:val="24"/>
          <w:szCs w:val="24"/>
          <w:lang w:val="en-US"/>
        </w:rPr>
        <w:t>Usia</w:t>
      </w:r>
      <w:r>
        <w:rPr>
          <w:rFonts w:ascii="Times New Roman" w:cs="Times New Roman" w:hAnsi="Times New Roman"/>
          <w:sz w:val="24"/>
          <w:szCs w:val="24"/>
          <w:lang w:val="en-US"/>
        </w:rPr>
        <w:t xml:space="preserve"> 5-6 Tahun. Universitas Riau. Pekanbaru</w:t>
      </w:r>
    </w:p>
    <w:p>
      <w:pPr>
        <w:pStyle w:val="style0"/>
        <w:ind w:left="1276" w:hanging="556"/>
        <w:jc w:val="both"/>
        <w:rPr>
          <w:rFonts w:ascii="Times New Roman" w:cs="Times New Roman" w:hAnsi="Times New Roman"/>
          <w:sz w:val="24"/>
          <w:szCs w:val="24"/>
        </w:rPr>
      </w:pPr>
      <w:r>
        <w:rPr>
          <w:rFonts w:ascii="Times New Roman" w:cs="Times New Roman" w:hAnsi="Times New Roman"/>
          <w:sz w:val="24"/>
          <w:szCs w:val="24"/>
        </w:rPr>
        <w:t>Desmita.</w:t>
      </w:r>
      <w:r>
        <w:rPr>
          <w:rFonts w:ascii="Times New Roman" w:cs="Times New Roman" w:hAnsi="Times New Roman"/>
          <w:sz w:val="24"/>
          <w:szCs w:val="24"/>
        </w:rPr>
        <w:t xml:space="preserve"> 2011. </w:t>
      </w:r>
      <w:r>
        <w:rPr>
          <w:rFonts w:ascii="Times New Roman" w:cs="Times New Roman" w:hAnsi="Times New Roman"/>
          <w:i/>
          <w:iCs/>
          <w:sz w:val="24"/>
          <w:szCs w:val="24"/>
        </w:rPr>
        <w:t>Psikologi Perkembangan Peserta Didik</w:t>
      </w:r>
      <w:r>
        <w:rPr>
          <w:rFonts w:ascii="Times New Roman" w:cs="Times New Roman" w:hAnsi="Times New Roman"/>
          <w:sz w:val="24"/>
          <w:szCs w:val="24"/>
        </w:rPr>
        <w:t xml:space="preserve">. </w:t>
      </w:r>
      <w:r>
        <w:rPr>
          <w:rFonts w:ascii="Times New Roman" w:cs="Times New Roman" w:hAnsi="Times New Roman"/>
          <w:sz w:val="24"/>
          <w:szCs w:val="24"/>
        </w:rPr>
        <w:t>PT Remaja Rosdakarya.</w:t>
      </w:r>
      <w:r>
        <w:rPr>
          <w:rFonts w:ascii="Times New Roman" w:cs="Times New Roman" w:hAnsi="Times New Roman"/>
          <w:sz w:val="24"/>
          <w:szCs w:val="24"/>
        </w:rPr>
        <w:t xml:space="preserve"> Bandung</w:t>
      </w:r>
    </w:p>
    <w:p>
      <w:pPr>
        <w:pStyle w:val="style179"/>
        <w:spacing w:lineRule="auto" w:line="240"/>
        <w:ind w:left="1276" w:hanging="556"/>
        <w:jc w:val="both"/>
        <w:rPr>
          <w:rFonts w:ascii="Times New Roman" w:cs="Times New Roman" w:hAnsi="Times New Roman"/>
          <w:sz w:val="24"/>
          <w:szCs w:val="24"/>
          <w:lang w:val="en-US"/>
        </w:rPr>
      </w:pPr>
      <w:r>
        <w:rPr>
          <w:rFonts w:ascii="Times New Roman" w:cs="Times New Roman" w:hAnsi="Times New Roman"/>
          <w:sz w:val="24"/>
          <w:szCs w:val="24"/>
        </w:rPr>
        <w:t xml:space="preserve">Departemen Pendidikan Nasional. 2008. </w:t>
      </w:r>
      <w:r>
        <w:rPr>
          <w:rFonts w:ascii="Times New Roman" w:cs="Times New Roman" w:hAnsi="Times New Roman"/>
          <w:i/>
          <w:iCs/>
          <w:sz w:val="24"/>
          <w:szCs w:val="24"/>
        </w:rPr>
        <w:t>Kamus Besar Bahasa Indonesia</w:t>
      </w:r>
      <w:r>
        <w:rPr>
          <w:rFonts w:ascii="Times New Roman" w:cs="Times New Roman" w:hAnsi="Times New Roman"/>
          <w:sz w:val="24"/>
          <w:szCs w:val="24"/>
        </w:rPr>
        <w:t>.   PT Gramedia Pustaka Utama. Jakarta</w:t>
      </w:r>
    </w:p>
    <w:p>
      <w:pPr>
        <w:pStyle w:val="style0"/>
        <w:ind w:left="1276" w:hanging="556"/>
        <w:jc w:val="both"/>
        <w:rPr>
          <w:rStyle w:val="style85"/>
          <w:rFonts w:ascii="Times New Roman" w:cs="Times New Roman" w:hAnsi="Times New Roman"/>
          <w:color w:val="000000"/>
          <w:sz w:val="24"/>
          <w:szCs w:val="24"/>
        </w:rPr>
      </w:pPr>
      <w:r>
        <w:rPr>
          <w:rStyle w:val="style85"/>
          <w:rFonts w:ascii="Times New Roman" w:cs="Times New Roman" w:hAnsi="Times New Roman"/>
          <w:color w:val="000000"/>
          <w:sz w:val="24"/>
          <w:szCs w:val="24"/>
        </w:rPr>
        <w:t xml:space="preserve">Fatimah, Enung. 2006. </w:t>
      </w:r>
      <w:r>
        <w:rPr>
          <w:rStyle w:val="style85"/>
          <w:rFonts w:ascii="Times New Roman" w:cs="Times New Roman" w:hAnsi="Times New Roman"/>
          <w:i/>
          <w:iCs/>
          <w:color w:val="000000"/>
          <w:sz w:val="24"/>
          <w:szCs w:val="24"/>
        </w:rPr>
        <w:t>Psikologi Perkembangan</w:t>
      </w:r>
      <w:r>
        <w:rPr>
          <w:rStyle w:val="style85"/>
          <w:rFonts w:ascii="Times New Roman" w:cs="Times New Roman" w:hAnsi="Times New Roman"/>
          <w:color w:val="000000"/>
          <w:sz w:val="24"/>
          <w:szCs w:val="24"/>
        </w:rPr>
        <w:t>. Bandung</w:t>
      </w:r>
    </w:p>
    <w:p>
      <w:pPr>
        <w:pStyle w:val="style0"/>
        <w:ind w:left="1276" w:hanging="556"/>
        <w:jc w:val="both"/>
        <w:rPr>
          <w:rStyle w:val="style85"/>
          <w:rFonts w:ascii="Times New Roman" w:cs="Times New Roman" w:hAnsi="Times New Roman"/>
          <w:color w:val="000000"/>
          <w:sz w:val="24"/>
          <w:szCs w:val="24"/>
        </w:rPr>
      </w:pPr>
      <w:r>
        <w:rPr>
          <w:rStyle w:val="style85"/>
          <w:rFonts w:ascii="Times New Roman" w:cs="Times New Roman" w:hAnsi="Times New Roman"/>
          <w:color w:val="000000"/>
          <w:sz w:val="24"/>
          <w:szCs w:val="24"/>
        </w:rPr>
        <w:t>Martinis Yamin.</w:t>
      </w:r>
      <w:r>
        <w:rPr>
          <w:rStyle w:val="style85"/>
          <w:rFonts w:ascii="Times New Roman" w:cs="Times New Roman" w:hAnsi="Times New Roman"/>
          <w:color w:val="000000"/>
          <w:sz w:val="24"/>
          <w:szCs w:val="24"/>
        </w:rPr>
        <w:t xml:space="preserve"> 2013. </w:t>
      </w:r>
      <w:r>
        <w:rPr>
          <w:rStyle w:val="style85"/>
          <w:rFonts w:ascii="Times New Roman" w:cs="Times New Roman" w:hAnsi="Times New Roman"/>
          <w:i/>
          <w:iCs/>
          <w:color w:val="000000"/>
          <w:sz w:val="24"/>
          <w:szCs w:val="24"/>
        </w:rPr>
        <w:t>Strategi dan Metode dalam Pembelajaran</w:t>
      </w:r>
      <w:r>
        <w:rPr>
          <w:rStyle w:val="style85"/>
          <w:rFonts w:ascii="Times New Roman" w:cs="Times New Roman" w:hAnsi="Times New Roman"/>
          <w:color w:val="000000"/>
          <w:sz w:val="24"/>
          <w:szCs w:val="24"/>
        </w:rPr>
        <w:t>. Gaung Persada Press Group. Jakarta</w:t>
      </w:r>
    </w:p>
    <w:p>
      <w:pPr>
        <w:pStyle w:val="style0"/>
        <w:ind w:left="1276" w:hanging="556"/>
        <w:jc w:val="both"/>
        <w:rPr>
          <w:rFonts w:ascii="Times New Roman" w:cs="Times New Roman" w:hAnsi="Times New Roman"/>
          <w:color w:val="000000"/>
          <w:sz w:val="24"/>
          <w:szCs w:val="24"/>
        </w:rPr>
      </w:pPr>
      <w:r>
        <w:rPr>
          <w:rStyle w:val="style85"/>
          <w:rFonts w:ascii="Times New Roman" w:cs="Times New Roman" w:hAnsi="Times New Roman"/>
          <w:color w:val="000000"/>
          <w:sz w:val="24"/>
          <w:szCs w:val="24"/>
        </w:rPr>
        <w:t>Muhammad Fadillah. 2013. P</w:t>
      </w:r>
      <w:r>
        <w:rPr>
          <w:rStyle w:val="style85"/>
          <w:rFonts w:ascii="Times New Roman" w:cs="Times New Roman" w:hAnsi="Times New Roman"/>
          <w:i/>
          <w:iCs/>
          <w:color w:val="000000"/>
          <w:sz w:val="24"/>
          <w:szCs w:val="24"/>
        </w:rPr>
        <w:t xml:space="preserve">endidikan Karakter Anak </w:t>
      </w:r>
      <w:r>
        <w:rPr>
          <w:rStyle w:val="style85"/>
          <w:rFonts w:ascii="Times New Roman" w:cs="Times New Roman" w:hAnsi="Times New Roman"/>
          <w:i/>
          <w:iCs/>
          <w:color w:val="000000"/>
          <w:sz w:val="24"/>
          <w:szCs w:val="24"/>
        </w:rPr>
        <w:t>Usia</w:t>
      </w:r>
      <w:r>
        <w:rPr>
          <w:rStyle w:val="style85"/>
          <w:rFonts w:ascii="Times New Roman" w:cs="Times New Roman" w:hAnsi="Times New Roman"/>
          <w:i/>
          <w:iCs/>
          <w:color w:val="000000"/>
          <w:sz w:val="24"/>
          <w:szCs w:val="24"/>
        </w:rPr>
        <w:t xml:space="preserve"> Dini</w:t>
      </w:r>
      <w:r>
        <w:rPr>
          <w:rStyle w:val="style85"/>
          <w:rFonts w:ascii="Times New Roman" w:cs="Times New Roman" w:hAnsi="Times New Roman"/>
          <w:color w:val="000000"/>
          <w:sz w:val="24"/>
          <w:szCs w:val="24"/>
        </w:rPr>
        <w:t xml:space="preserve">. </w:t>
      </w:r>
      <w:r>
        <w:rPr>
          <w:rStyle w:val="style85"/>
          <w:rFonts w:ascii="Times New Roman" w:cs="Times New Roman" w:hAnsi="Times New Roman"/>
          <w:color w:val="000000"/>
          <w:sz w:val="24"/>
          <w:szCs w:val="24"/>
        </w:rPr>
        <w:t>Ar-ruzz Media.</w:t>
      </w:r>
      <w:r>
        <w:rPr>
          <w:rStyle w:val="style85"/>
          <w:rFonts w:ascii="Times New Roman" w:cs="Times New Roman" w:hAnsi="Times New Roman"/>
          <w:color w:val="000000"/>
          <w:sz w:val="24"/>
          <w:szCs w:val="24"/>
        </w:rPr>
        <w:t xml:space="preserve"> Yogyakarta</w:t>
      </w:r>
    </w:p>
    <w:p>
      <w:pPr>
        <w:pStyle w:val="style0"/>
        <w:ind w:left="1276" w:hanging="556"/>
        <w:jc w:val="both"/>
        <w:rPr>
          <w:rFonts w:ascii="Times New Roman" w:cs="Times New Roman" w:hAnsi="Times New Roman"/>
          <w:sz w:val="24"/>
          <w:szCs w:val="24"/>
        </w:rPr>
      </w:pPr>
      <w:r>
        <w:rPr>
          <w:rFonts w:ascii="Times New Roman" w:cs="Times New Roman" w:hAnsi="Times New Roman"/>
          <w:sz w:val="24"/>
          <w:szCs w:val="24"/>
        </w:rPr>
        <w:t xml:space="preserve">Melia Dewi. 2012. </w:t>
      </w:r>
      <w:r>
        <w:rPr>
          <w:rFonts w:ascii="Times New Roman" w:cs="Times New Roman" w:hAnsi="Times New Roman"/>
          <w:i/>
          <w:iCs/>
          <w:sz w:val="24"/>
          <w:szCs w:val="24"/>
        </w:rPr>
        <w:t xml:space="preserve">Pola Pengasuhan Anak. </w:t>
      </w:r>
      <w:r>
        <w:rPr>
          <w:rFonts w:ascii="Times New Roman" w:cs="Times New Roman" w:hAnsi="Times New Roman"/>
          <w:i/>
          <w:iCs/>
          <w:sz w:val="24"/>
          <w:szCs w:val="24"/>
        </w:rPr>
        <w:t>PT Remaja Rosda</w:t>
      </w:r>
      <w:r>
        <w:rPr>
          <w:rFonts w:ascii="Times New Roman" w:cs="Times New Roman" w:hAnsi="Times New Roman"/>
          <w:sz w:val="24"/>
          <w:szCs w:val="24"/>
        </w:rPr>
        <w:t>karya.</w:t>
      </w:r>
      <w:r>
        <w:rPr>
          <w:rFonts w:ascii="Times New Roman" w:cs="Times New Roman" w:hAnsi="Times New Roman"/>
          <w:sz w:val="24"/>
          <w:szCs w:val="24"/>
        </w:rPr>
        <w:t xml:space="preserve"> Bandung</w:t>
      </w:r>
    </w:p>
    <w:p>
      <w:pPr>
        <w:pStyle w:val="style0"/>
        <w:ind w:left="1276" w:hanging="556"/>
        <w:jc w:val="both"/>
        <w:rPr>
          <w:rFonts w:ascii="Times New Roman" w:cs="Times New Roman" w:hAnsi="Times New Roman"/>
          <w:sz w:val="24"/>
          <w:szCs w:val="24"/>
        </w:rPr>
      </w:pPr>
      <w:r>
        <w:rPr>
          <w:rFonts w:ascii="Times New Roman" w:cs="Times New Roman" w:hAnsi="Times New Roman"/>
          <w:sz w:val="24"/>
          <w:szCs w:val="24"/>
        </w:rPr>
        <w:t>Novan Ardy Wijaya.</w:t>
      </w:r>
      <w:r>
        <w:rPr>
          <w:rFonts w:ascii="Times New Roman" w:cs="Times New Roman" w:hAnsi="Times New Roman"/>
          <w:sz w:val="24"/>
          <w:szCs w:val="24"/>
        </w:rPr>
        <w:t xml:space="preserve"> 2014. </w:t>
      </w:r>
      <w:r>
        <w:rPr>
          <w:rFonts w:ascii="Times New Roman" w:cs="Times New Roman" w:hAnsi="Times New Roman"/>
          <w:i/>
          <w:iCs/>
          <w:sz w:val="24"/>
          <w:szCs w:val="24"/>
        </w:rPr>
        <w:t xml:space="preserve">Bina Karakter Anak </w:t>
      </w:r>
      <w:r>
        <w:rPr>
          <w:rFonts w:ascii="Times New Roman" w:cs="Times New Roman" w:hAnsi="Times New Roman"/>
          <w:i/>
          <w:iCs/>
          <w:sz w:val="24"/>
          <w:szCs w:val="24"/>
        </w:rPr>
        <w:t>Usia</w:t>
      </w:r>
      <w:r>
        <w:rPr>
          <w:rFonts w:ascii="Times New Roman" w:cs="Times New Roman" w:hAnsi="Times New Roman"/>
          <w:i/>
          <w:iCs/>
          <w:sz w:val="24"/>
          <w:szCs w:val="24"/>
        </w:rPr>
        <w:t xml:space="preserve"> Dini</w:t>
      </w:r>
      <w:r>
        <w:rPr>
          <w:rFonts w:ascii="Times New Roman" w:cs="Times New Roman" w:hAnsi="Times New Roman"/>
          <w:sz w:val="24"/>
          <w:szCs w:val="24"/>
        </w:rPr>
        <w:t xml:space="preserve">. </w:t>
      </w:r>
      <w:r>
        <w:rPr>
          <w:rFonts w:ascii="Times New Roman" w:cs="Times New Roman" w:hAnsi="Times New Roman"/>
          <w:sz w:val="24"/>
          <w:szCs w:val="24"/>
        </w:rPr>
        <w:t>Ar-Ruzz Media.</w:t>
      </w:r>
      <w:r>
        <w:rPr>
          <w:rFonts w:ascii="Times New Roman" w:cs="Times New Roman" w:hAnsi="Times New Roman"/>
          <w:sz w:val="24"/>
          <w:szCs w:val="24"/>
        </w:rPr>
        <w:t xml:space="preserve"> Yogyakarta</w:t>
      </w:r>
    </w:p>
    <w:p>
      <w:pPr>
        <w:pStyle w:val="style0"/>
        <w:ind w:left="1276" w:hanging="556"/>
        <w:jc w:val="both"/>
        <w:rPr>
          <w:rFonts w:ascii="Times New Roman" w:cs="Times New Roman" w:hAnsi="Times New Roman"/>
          <w:sz w:val="24"/>
          <w:szCs w:val="24"/>
        </w:rPr>
      </w:pPr>
      <w:r>
        <w:rPr>
          <w:rFonts w:ascii="Times New Roman" w:cs="Times New Roman" w:hAnsi="Times New Roman"/>
          <w:sz w:val="24"/>
          <w:szCs w:val="24"/>
        </w:rPr>
        <w:t xml:space="preserve">Ria Novianti. 2019. </w:t>
      </w:r>
      <w:r>
        <w:rPr>
          <w:rFonts w:ascii="Times New Roman" w:cs="Times New Roman" w:hAnsi="Times New Roman"/>
          <w:i/>
          <w:iCs/>
          <w:sz w:val="24"/>
          <w:szCs w:val="24"/>
        </w:rPr>
        <w:t>Parent-Team.</w:t>
      </w:r>
      <w:r>
        <w:rPr>
          <w:rFonts w:ascii="Times New Roman" w:cs="Times New Roman" w:hAnsi="Times New Roman"/>
          <w:sz w:val="24"/>
          <w:szCs w:val="24"/>
        </w:rPr>
        <w:t xml:space="preserve"> Stiletto book</w:t>
      </w:r>
    </w:p>
    <w:p>
      <w:pPr>
        <w:pStyle w:val="style0"/>
        <w:shd w:val="clear" w:color="auto" w:fill="ffffff"/>
        <w:ind w:left="1276" w:hanging="567"/>
        <w:rPr>
          <w:rFonts w:ascii="Times New Roman" w:cs="Times New Roman" w:hAnsi="Times New Roman"/>
          <w:sz w:val="24"/>
          <w:szCs w:val="24"/>
        </w:rPr>
      </w:pPr>
      <w:r>
        <w:rPr>
          <w:rFonts w:ascii="Times New Roman" w:cs="Times New Roman" w:hAnsi="Times New Roman"/>
          <w:sz w:val="24"/>
          <w:szCs w:val="24"/>
        </w:rPr>
        <w:t xml:space="preserve">Ria Novianti. 2018. </w:t>
      </w:r>
      <w:r>
        <w:rPr/>
        <w:fldChar w:fldCharType="begin"/>
      </w:r>
      <w:r>
        <w:instrText xml:space="preserve"> HYPERLINK "https://scholar.google.com/scholar?oi=bibs&amp;cluster=7231276358846653833&amp;btnI=1&amp;hl=en" </w:instrText>
      </w:r>
      <w:r>
        <w:rPr/>
        <w:fldChar w:fldCharType="separate"/>
      </w:r>
      <w:r>
        <w:rPr>
          <w:rStyle w:val="style85"/>
          <w:rFonts w:ascii="Times New Roman" w:cs="Times New Roman" w:hAnsi="Times New Roman"/>
          <w:color w:val="auto"/>
          <w:sz w:val="24"/>
          <w:szCs w:val="24"/>
        </w:rPr>
        <w:t>Orang Tua sebagai Pemeran Utama dalam Menumbuhkan Resiliensi Anak</w:t>
      </w:r>
      <w:r>
        <w:rPr/>
        <w:fldChar w:fldCharType="end"/>
      </w:r>
      <w:r>
        <w:rPr>
          <w:rFonts w:ascii="Times New Roman" w:cs="Times New Roman" w:hAnsi="Times New Roman"/>
          <w:sz w:val="24"/>
          <w:szCs w:val="24"/>
        </w:rPr>
        <w:t xml:space="preserve">. Jurnal Educhild: Pendidikan dan Sosial. </w:t>
      </w:r>
      <w:r>
        <w:rPr>
          <w:rFonts w:ascii="Times New Roman" w:cs="Times New Roman" w:hAnsi="Times New Roman"/>
          <w:sz w:val="24"/>
          <w:szCs w:val="24"/>
        </w:rPr>
        <w:t>Vol. 7 No. 1.</w:t>
      </w:r>
      <w:r>
        <w:rPr>
          <w:rFonts w:ascii="Times New Roman" w:cs="Times New Roman" w:hAnsi="Times New Roman"/>
          <w:sz w:val="24"/>
          <w:szCs w:val="24"/>
        </w:rPr>
        <w:t xml:space="preserve"> Hal 26-33</w:t>
      </w:r>
    </w:p>
    <w:p>
      <w:pPr>
        <w:pStyle w:val="style179"/>
        <w:spacing w:lineRule="auto" w:line="240"/>
        <w:ind w:left="1276" w:hanging="556"/>
        <w:jc w:val="both"/>
        <w:rPr>
          <w:rFonts w:ascii="Times New Roman" w:cs="Times New Roman" w:hAnsi="Times New Roman"/>
          <w:sz w:val="24"/>
          <w:szCs w:val="24"/>
          <w:lang w:val="en-US"/>
        </w:rPr>
      </w:pPr>
      <w:r>
        <w:rPr>
          <w:rFonts w:ascii="Times New Roman" w:cs="Times New Roman" w:hAnsi="Times New Roman"/>
          <w:sz w:val="24"/>
          <w:szCs w:val="24"/>
        </w:rPr>
        <w:t xml:space="preserve">Rohim, dkk. 2011. </w:t>
      </w:r>
      <w:r>
        <w:rPr>
          <w:rFonts w:ascii="Times New Roman" w:cs="Times New Roman" w:hAnsi="Times New Roman"/>
          <w:i/>
          <w:iCs/>
          <w:sz w:val="24"/>
          <w:szCs w:val="24"/>
        </w:rPr>
        <w:t>Krisis dan Konflik Instusi Keluarga</w:t>
      </w:r>
      <w:r>
        <w:rPr>
          <w:rFonts w:ascii="Times New Roman" w:cs="Times New Roman" w:hAnsi="Times New Roman"/>
          <w:sz w:val="24"/>
          <w:szCs w:val="24"/>
        </w:rPr>
        <w:t xml:space="preserve">. Maziza SDN. Jakarta </w:t>
      </w:r>
    </w:p>
    <w:p>
      <w:pPr>
        <w:pStyle w:val="style157"/>
        <w:ind w:left="1276" w:hanging="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Sri Rayu Illahi, Zulkifli N, Febrilismanto. 2016. Analisis Kemandirian   Anak </w:t>
      </w:r>
      <w:r>
        <w:rPr>
          <w:rFonts w:ascii="Times New Roman" w:cs="Times New Roman" w:hAnsi="Times New Roman"/>
          <w:sz w:val="24"/>
          <w:szCs w:val="24"/>
          <w:lang w:val="en-US"/>
        </w:rPr>
        <w:t>Usia</w:t>
      </w:r>
      <w:r>
        <w:rPr>
          <w:rFonts w:ascii="Times New Roman" w:cs="Times New Roman" w:hAnsi="Times New Roman"/>
          <w:sz w:val="24"/>
          <w:szCs w:val="24"/>
          <w:lang w:val="en-US"/>
        </w:rPr>
        <w:t xml:space="preserve"> 5-6 Tahun Di PAUD Bakti Bunda Kecamatan Payung Sekaki Pekanbaru. Universitas Riau</w:t>
      </w:r>
    </w:p>
    <w:p>
      <w:pPr>
        <w:pStyle w:val="style157"/>
        <w:ind w:left="1276" w:hanging="556"/>
        <w:jc w:val="both"/>
        <w:rPr>
          <w:rFonts w:ascii="Times New Roman" w:cs="Times New Roman" w:hAnsi="Times New Roman"/>
          <w:sz w:val="24"/>
          <w:szCs w:val="24"/>
          <w:lang w:val="en-US"/>
        </w:rPr>
      </w:pPr>
      <w:r>
        <w:rPr>
          <w:rFonts w:ascii="Times New Roman" w:cs="Times New Roman" w:hAnsi="Times New Roman"/>
          <w:sz w:val="24"/>
          <w:szCs w:val="24"/>
          <w:lang w:val="en-US"/>
        </w:rPr>
        <w:t>Siti Rahma, dkk. 2016. Kemandirian Anak Usia 5-6 Tahun di Komunitas Lingkungan Pemulung. Jurnal Ilmiah VISI PPTK PAUDNI.</w:t>
      </w:r>
    </w:p>
    <w:p>
      <w:pPr>
        <w:pStyle w:val="style157"/>
        <w:ind w:left="1276" w:hanging="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Sulistia Ningsih 2015. </w:t>
      </w:r>
      <w:r>
        <w:rPr>
          <w:rFonts w:ascii="Times New Roman" w:cs="Times New Roman" w:hAnsi="Times New Roman"/>
          <w:sz w:val="24"/>
          <w:szCs w:val="24"/>
          <w:lang w:val="en-US"/>
        </w:rPr>
        <w:t xml:space="preserve">Kemandirian Pada Anak Yang diasuh Orang </w:t>
      </w:r>
      <w:r>
        <w:rPr>
          <w:rFonts w:ascii="Times New Roman" w:cs="Times New Roman" w:hAnsi="Times New Roman"/>
          <w:sz w:val="24"/>
          <w:szCs w:val="24"/>
          <w:lang w:val="en-US"/>
        </w:rPr>
        <w:t>Tua Tunggal.</w:t>
      </w:r>
      <w:r>
        <w:rPr>
          <w:rFonts w:ascii="Times New Roman" w:cs="Times New Roman" w:hAnsi="Times New Roman"/>
          <w:sz w:val="24"/>
          <w:szCs w:val="24"/>
          <w:lang w:val="en-US"/>
        </w:rPr>
        <w:t xml:space="preserve"> Universitas Muhamadiyah. Surakarta</w:t>
      </w:r>
    </w:p>
    <w:p>
      <w:pPr>
        <w:pStyle w:val="style179"/>
        <w:spacing w:lineRule="auto" w:line="240"/>
        <w:ind w:left="1276" w:hanging="556"/>
        <w:jc w:val="both"/>
        <w:rPr>
          <w:rFonts w:ascii="Times New Roman" w:cs="Times New Roman" w:hAnsi="Times New Roman"/>
          <w:sz w:val="24"/>
          <w:szCs w:val="24"/>
        </w:rPr>
      </w:pPr>
      <w:r>
        <w:rPr>
          <w:rFonts w:ascii="Times New Roman" w:cs="Times New Roman" w:hAnsi="Times New Roman"/>
          <w:sz w:val="24"/>
          <w:szCs w:val="24"/>
          <w:lang w:val="en-US"/>
        </w:rPr>
        <w:t>Wulan Astika Sari.</w:t>
      </w:r>
      <w:r>
        <w:rPr>
          <w:rFonts w:ascii="Times New Roman" w:cs="Times New Roman" w:hAnsi="Times New Roman"/>
          <w:sz w:val="24"/>
          <w:szCs w:val="24"/>
          <w:lang w:val="en-US"/>
        </w:rPr>
        <w:t xml:space="preserve"> 2018. Pola Pengasuhan Orang Tua dalam Membentuk Kemandirian Anak. </w:t>
      </w:r>
      <w:r>
        <w:rPr>
          <w:rFonts w:ascii="Times New Roman" w:cs="Times New Roman" w:hAnsi="Times New Roman"/>
          <w:sz w:val="24"/>
          <w:szCs w:val="24"/>
          <w:lang w:val="en-US"/>
        </w:rPr>
        <w:t>UIN Raden Intan.</w:t>
      </w:r>
      <w:r>
        <w:rPr>
          <w:rFonts w:ascii="Times New Roman" w:cs="Times New Roman" w:hAnsi="Times New Roman"/>
          <w:sz w:val="24"/>
          <w:szCs w:val="24"/>
          <w:lang w:val="en-US"/>
        </w:rPr>
        <w:t xml:space="preserve"> Lampung</w:t>
      </w:r>
    </w:p>
    <w:p>
      <w:pPr>
        <w:pStyle w:val="style179"/>
        <w:spacing w:lineRule="auto" w:line="240"/>
        <w:ind w:left="1276" w:hanging="556"/>
        <w:jc w:val="both"/>
        <w:rPr>
          <w:rFonts w:ascii="Times New Roman" w:cs="Times New Roman" w:hAnsi="Times New Roman"/>
          <w:sz w:val="24"/>
          <w:szCs w:val="24"/>
          <w:lang w:val="en-US"/>
        </w:rPr>
      </w:pPr>
    </w:p>
    <w:p>
      <w:pPr>
        <w:pStyle w:val="style0"/>
        <w:ind w:left="1276" w:hanging="556"/>
        <w:jc w:val="both"/>
        <w:rPr>
          <w:rFonts w:ascii="Times New Roman" w:cs="Times New Roman" w:hAnsi="Times New Roman"/>
          <w:sz w:val="24"/>
          <w:szCs w:val="24"/>
        </w:rPr>
      </w:pPr>
    </w:p>
    <w:p>
      <w:pPr>
        <w:pStyle w:val="style0"/>
        <w:ind w:left="20"/>
        <w:rPr>
          <w:rFonts w:ascii="Times New Roman" w:eastAsia="Times New Roman" w:hAnsi="Times New Roman"/>
          <w:b/>
          <w:sz w:val="24"/>
        </w:rPr>
      </w:pPr>
    </w:p>
    <w:p>
      <w:pPr>
        <w:pStyle w:val="style0"/>
        <w:jc w:val="both"/>
        <w:rPr>
          <w:rFonts w:ascii="Times New Roman" w:cs="Times New Roman" w:hAnsi="Times New Roman"/>
          <w:b/>
          <w:bCs/>
          <w:sz w:val="24"/>
          <w:szCs w:val="24"/>
        </w:rPr>
      </w:pPr>
    </w:p>
    <w:p>
      <w:pPr>
        <w:pStyle w:val="style0"/>
        <w:rPr>
          <w:rFonts w:ascii="Times New Roman" w:cs="Times New Roman" w:hAnsi="Times New Roman"/>
          <w:b/>
          <w:bCs/>
          <w:sz w:val="24"/>
          <w:szCs w:val="24"/>
          <w:lang w:val="id-ID"/>
        </w:rPr>
      </w:pPr>
    </w:p>
    <w:p>
      <w:pPr>
        <w:pStyle w:val="style0"/>
        <w:rPr/>
      </w:pPr>
    </w:p>
    <w:p>
      <w:pPr>
        <w:pStyle w:val="style0"/>
        <w:rPr/>
      </w:pPr>
    </w:p>
    <w:sectPr>
      <w:type w:val="continuous"/>
      <w:pgSz w:w="12240" w:h="15840" w:orient="portrait"/>
      <w:pgMar w:top="1440" w:right="1440" w:bottom="14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83029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05C49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EC3A0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26C0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D3480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D8E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4B0DC50"/>
    <w:lvl w:ilvl="0" w:tplc="43627CFC">
      <w:start w:val="9"/>
      <w:numFmt w:val="upperLetter"/>
      <w:lvlText w:val="%1."/>
      <w:lvlJc w:val="left"/>
      <w:pPr/>
    </w:lvl>
    <w:lvl w:ilvl="1" w:tplc="5EF42F0E">
      <w:start w:val="1"/>
      <w:numFmt w:val="bullet"/>
      <w:lvlText w:val=""/>
      <w:lvlJc w:val="left"/>
      <w:pPr/>
    </w:lvl>
    <w:lvl w:ilvl="2" w:tplc="93906B3E">
      <w:start w:val="1"/>
      <w:numFmt w:val="bullet"/>
      <w:lvlText w:val=""/>
      <w:lvlJc w:val="left"/>
      <w:pPr/>
    </w:lvl>
    <w:lvl w:ilvl="3" w:tplc="B79430B8">
      <w:start w:val="1"/>
      <w:numFmt w:val="bullet"/>
      <w:lvlText w:val=""/>
      <w:lvlJc w:val="left"/>
      <w:pPr/>
    </w:lvl>
    <w:lvl w:ilvl="4" w:tplc="56F685FE">
      <w:start w:val="1"/>
      <w:numFmt w:val="bullet"/>
      <w:lvlText w:val=""/>
      <w:lvlJc w:val="left"/>
      <w:pPr/>
    </w:lvl>
    <w:lvl w:ilvl="5" w:tplc="D362E4A4">
      <w:start w:val="1"/>
      <w:numFmt w:val="bullet"/>
      <w:lvlText w:val=""/>
      <w:lvlJc w:val="left"/>
      <w:pPr/>
    </w:lvl>
    <w:lvl w:ilvl="6" w:tplc="1B76D8CA">
      <w:start w:val="1"/>
      <w:numFmt w:val="bullet"/>
      <w:lvlText w:val=""/>
      <w:lvlJc w:val="left"/>
      <w:pPr/>
    </w:lvl>
    <w:lvl w:ilvl="7" w:tplc="5DC6D982">
      <w:start w:val="1"/>
      <w:numFmt w:val="bullet"/>
      <w:lvlText w:val=""/>
      <w:lvlJc w:val="left"/>
      <w:pPr/>
    </w:lvl>
    <w:lvl w:ilvl="8" w:tplc="D5140166">
      <w:start w:val="1"/>
      <w:numFmt w:val="bullet"/>
      <w:lvlText w:val=""/>
      <w:lvlJc w:val="left"/>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2"/>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spacing w:after="200" w:lineRule="auto" w:line="276"/>
      <w:ind w:left="720"/>
      <w:contextualSpacing/>
    </w:pPr>
    <w:rPr>
      <w:sz w:val="22"/>
      <w:szCs w:val="22"/>
      <w:lang w:val="id-ID"/>
    </w:rPr>
  </w:style>
  <w:style w:type="character" w:customStyle="1" w:styleId="style4097">
    <w:name w:val="List Paragraph Char"/>
    <w:basedOn w:val="style65"/>
    <w:next w:val="style4097"/>
    <w:link w:val="style179"/>
    <w:uiPriority w:val="34"/>
    <w:rPr>
      <w:rFonts w:ascii="Calibri" w:cs="Arial" w:eastAsia="Calibri" w:hAnsi="Calibri"/>
      <w:lang w:val="id-ID"/>
    </w:rPr>
  </w:style>
  <w:style w:type="table" w:styleId="style154">
    <w:name w:val="Table Grid"/>
    <w:basedOn w:val="style105"/>
    <w:next w:val="style154"/>
    <w:uiPriority w:val="59"/>
    <w:pPr>
      <w:spacing w:after="0" w:lineRule="auto" w:line="24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pacing w:after="0" w:lineRule="auto" w:line="240"/>
    </w:pPr>
    <w:rPr>
      <w:lang w:val="id-ID"/>
    </w:rPr>
  </w:style>
  <w:style w:type="paragraph" w:styleId="style153">
    <w:name w:val="Balloon Text"/>
    <w:basedOn w:val="style0"/>
    <w:next w:val="style153"/>
    <w:link w:val="style4098"/>
    <w:uiPriority w:val="99"/>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48902104973786"/>
          <c:y val="0.026035629343985962"/>
          <c:w val="0.8412060984290358"/>
          <c:h val="0.5427664923269424"/>
        </c:manualLayout>
      </c:layout>
      <c:bar3DChart>
        <c:barDir val="col"/>
        <c:grouping val="standar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Kemampuan Fisik</c:v>
                </c:pt>
                <c:pt idx="1">
                  <c:v>Percaya Diri</c:v>
                </c:pt>
                <c:pt idx="2">
                  <c:v>Bertanggung Jawab</c:v>
                </c:pt>
                <c:pt idx="3">
                  <c:v>Disiplin</c:v>
                </c:pt>
                <c:pt idx="4">
                  <c:v>Pandai Bergaul</c:v>
                </c:pt>
                <c:pt idx="5">
                  <c:v>Saling Berbagi</c:v>
                </c:pt>
                <c:pt idx="6">
                  <c:v>Mengendalikan Emosi</c:v>
                </c:pt>
              </c:strCache>
            </c:strRef>
          </c:cat>
          <c:val>
            <c:numRef>
              <c:f>Sheet1!$B$2:$B$8</c:f>
              <c:numCache>
                <c:formatCode>0.00%</c:formatCode>
                <c:ptCount val="7"/>
                <c:pt idx="0">
                  <c:v>0.8229</c:v>
                </c:pt>
                <c:pt idx="1">
                  <c:v>0.7012</c:v>
                </c:pt>
                <c:pt idx="2">
                  <c:v>0.7656</c:v>
                </c:pt>
                <c:pt idx="3">
                  <c:v>0.7292</c:v>
                </c:pt>
                <c:pt idx="4">
                  <c:v>0.8066</c:v>
                </c:pt>
                <c:pt idx="5">
                  <c:v>0.7422</c:v>
                </c:pt>
                <c:pt idx="6">
                  <c:v>0.6719</c:v>
                </c:pt>
              </c:numCache>
            </c:numRef>
          </c:val>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Kemampuan Fisik</c:v>
                </c:pt>
                <c:pt idx="1">
                  <c:v>Percaya Diri</c:v>
                </c:pt>
                <c:pt idx="2">
                  <c:v>Bertanggung Jawab</c:v>
                </c:pt>
                <c:pt idx="3">
                  <c:v>Disiplin</c:v>
                </c:pt>
                <c:pt idx="4">
                  <c:v>Pandai Bergaul</c:v>
                </c:pt>
                <c:pt idx="5">
                  <c:v>Saling Berbagi</c:v>
                </c:pt>
                <c:pt idx="6">
                  <c:v>Mengendalikan Emosi</c:v>
                </c:pt>
              </c:strCache>
            </c:strRef>
          </c:cat>
          <c:val>
            <c:numRef>
              <c:f>Sheet1!$C$2:$C$8</c:f>
              <c:numCache>
                <c:formatCode>General</c:formatCode>
                <c:ptCount val="7"/>
              </c:numCache>
            </c:numRef>
          </c:val>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Kemampuan Fisik</c:v>
                </c:pt>
                <c:pt idx="1">
                  <c:v>Percaya Diri</c:v>
                </c:pt>
                <c:pt idx="2">
                  <c:v>Bertanggung Jawab</c:v>
                </c:pt>
                <c:pt idx="3">
                  <c:v>Disiplin</c:v>
                </c:pt>
                <c:pt idx="4">
                  <c:v>Pandai Bergaul</c:v>
                </c:pt>
                <c:pt idx="5">
                  <c:v>Saling Berbagi</c:v>
                </c:pt>
                <c:pt idx="6">
                  <c:v>Mengendalikan Emosi</c:v>
                </c:pt>
              </c:strCache>
            </c:strRef>
          </c:cat>
          <c:val>
            <c:numRef>
              <c:f>Sheet1!$D$2:$D$8</c:f>
              <c:numCache>
                <c:formatCode>General</c:formatCode>
                <c:ptCount val="7"/>
              </c:numCache>
            </c:numRef>
          </c:val>
        </c:ser>
        <c:dLbls>
          <c:showLegendKey val="0"/>
          <c:showVal val="1"/>
          <c:showCatName val="0"/>
          <c:showSerName val="0"/>
          <c:showPercent val="0"/>
          <c:showBubbleSize val="0"/>
        </c:dLbls>
        <c:gapWidth val="75"/>
        <c:shape val="cylinder"/>
        <c:axId val="134318336"/>
        <c:axId val="141713408"/>
        <c:axId val="124572992"/>
      </c:bar3DChart>
      <c:catAx>
        <c:axId val="134318336"/>
        <c:scaling>
          <c:orientation val="minMax"/>
        </c:scaling>
        <c:delete val="0"/>
        <c:axPos val="b"/>
        <c:numFmt formatCode="General" sourceLinked="0"/>
        <c:majorTickMark val="none"/>
        <c:minorTickMark val="none"/>
        <c:tickLblPos val="nextTo"/>
        <c:crossAx val="141713408"/>
        <c:crosses val="autoZero"/>
        <c:auto val="1"/>
        <c:lblAlgn val="ctr"/>
        <c:lblOffset val="100"/>
        <c:noMultiLvlLbl val="0"/>
      </c:catAx>
      <c:valAx>
        <c:axId val="141713408"/>
        <c:scaling>
          <c:orientation val="minMax"/>
          <c:max val="1.0"/>
          <c:min val="0.0"/>
        </c:scaling>
        <c:delete val="0"/>
        <c:axPos val="l"/>
        <c:numFmt formatCode="0.00%" sourceLinked="1"/>
        <c:majorTickMark val="none"/>
        <c:minorTickMark val="none"/>
        <c:tickLblPos val="nextTo"/>
        <c:crossAx val="134318336"/>
        <c:crosses val="autoZero"/>
        <c:crossBetween val="between"/>
        <c:majorUnit val="0.1"/>
        <c:minorUnit val="0.020000000000000004"/>
      </c:valAx>
      <c:serAx>
        <c:axId val="124572992"/>
        <c:scaling>
          <c:orientation val="minMax"/>
        </c:scaling>
        <c:delete val="1"/>
        <c:axPos val="b"/>
        <c:majorTickMark val="out"/>
        <c:minorTickMark val="none"/>
        <c:tickLblPos val="nextTo"/>
        <c:crossAx val="14171340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Words>3764</Words>
  <Pages>11</Pages>
  <Characters>23685</Characters>
  <Application>WPS Office</Application>
  <DocSecurity>0</DocSecurity>
  <Paragraphs>288</Paragraphs>
  <ScaleCrop>false</ScaleCrop>
  <LinksUpToDate>false</LinksUpToDate>
  <CharactersWithSpaces>27363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2020-10-25T13:01:00Z</dcterms:created>
  <dc:creator>Windows 7</dc:creator>
  <lastModifiedBy>Redmi 8</lastModifiedBy>
  <dcterms:modified xsi:type="dcterms:W3CDTF">2020-11-03T08:54:51Z</dcterms:modified>
  <revision>6</revision>
</coreProperties>
</file>

<file path=docProps/custom.xml><?xml version="1.0" encoding="utf-8"?>
<Properties xmlns="http://schemas.openxmlformats.org/officeDocument/2006/custom-properties" xmlns:vt="http://schemas.openxmlformats.org/officeDocument/2006/docPropsVTypes"/>
</file>